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3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0EB7">
        <w:rPr>
          <w:rFonts w:asciiTheme="majorHAnsi" w:eastAsiaTheme="minorHAnsi" w:hAnsiTheme="majorHAnsi" w:cstheme="minorBidi"/>
          <w:b/>
          <w:lang w:val="sv-SE"/>
        </w:rPr>
        <w:t>SVENSKA HUNDKLUBBEN</w:t>
      </w:r>
    </w:p>
    <w:p w:rsidR="00994B6B" w:rsidRPr="00850EB7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Protokoll fört vid C</w:t>
      </w:r>
      <w:r w:rsidR="00FC3A3C">
        <w:rPr>
          <w:rFonts w:asciiTheme="majorHAnsi" w:eastAsiaTheme="minorHAnsi" w:hAnsiTheme="majorHAnsi" w:cstheme="minorBidi"/>
          <w:b/>
          <w:lang w:val="sv-SE"/>
        </w:rPr>
        <w:t>entralstyrelsens fredag 2016-01-15 I SHK Södertäljes klubbstuga i Bastmora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94B6B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Närvarande</w:t>
      </w:r>
      <w:r w:rsidRPr="00850EB7">
        <w:rPr>
          <w:rFonts w:asciiTheme="majorHAnsi" w:eastAsiaTheme="minorHAnsi" w:hAnsiTheme="majorHAnsi" w:cstheme="minorBidi"/>
          <w:lang w:val="sv-SE"/>
        </w:rPr>
        <w:t>:</w:t>
      </w:r>
    </w:p>
    <w:p w:rsidR="00C001A3" w:rsidRDefault="00663C37" w:rsidP="00994B6B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Anders Bruse, Anna Blomfelt, Jan-Lennart Andersson, Jenny Hedenby, Magnus Samuelsson</w:t>
      </w:r>
      <w:r w:rsidRPr="00225E65">
        <w:rPr>
          <w:rFonts w:asciiTheme="majorHAnsi" w:eastAsiaTheme="minorHAnsi" w:hAnsiTheme="majorHAnsi" w:cstheme="minorBidi"/>
          <w:lang w:val="sv-SE"/>
        </w:rPr>
        <w:t xml:space="preserve"> </w:t>
      </w:r>
      <w:r>
        <w:rPr>
          <w:rFonts w:asciiTheme="majorHAnsi" w:eastAsiaTheme="minorHAnsi" w:hAnsiTheme="majorHAnsi" w:cstheme="minorBidi"/>
          <w:lang w:val="sv-SE"/>
        </w:rPr>
        <w:t>och Zaima Erlandsson,</w:t>
      </w:r>
    </w:p>
    <w:p w:rsidR="00194400" w:rsidRDefault="00194400" w:rsidP="00994B6B">
      <w:pPr>
        <w:ind w:left="1304"/>
        <w:rPr>
          <w:rFonts w:asciiTheme="majorHAnsi" w:eastAsiaTheme="minorHAnsi" w:hAnsiTheme="majorHAnsi" w:cstheme="minorBidi"/>
          <w:b/>
          <w:lang w:val="sv-SE"/>
        </w:rPr>
      </w:pPr>
    </w:p>
    <w:p w:rsidR="0094105C" w:rsidRDefault="00E21849" w:rsidP="00C001A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Meddelat förhinder</w:t>
      </w:r>
      <w:r w:rsidR="00C001A3" w:rsidRPr="00850EB7">
        <w:rPr>
          <w:rFonts w:asciiTheme="majorHAnsi" w:eastAsiaTheme="minorHAnsi" w:hAnsiTheme="majorHAnsi" w:cstheme="minorBidi"/>
          <w:lang w:val="sv-SE"/>
        </w:rPr>
        <w:t>:</w:t>
      </w:r>
      <w:r w:rsidR="0094105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7E4594" w:rsidRDefault="00FC3A3C" w:rsidP="00B132A9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Susanne Ahlén</w:t>
      </w:r>
    </w:p>
    <w:p w:rsidR="007E4594" w:rsidRDefault="007E4594" w:rsidP="007E4594">
      <w:pPr>
        <w:rPr>
          <w:rFonts w:asciiTheme="majorHAnsi" w:eastAsiaTheme="minorHAnsi" w:hAnsiTheme="majorHAnsi" w:cstheme="minorBidi"/>
          <w:lang w:val="sv-SE"/>
        </w:rPr>
      </w:pPr>
    </w:p>
    <w:p w:rsidR="007E4594" w:rsidRPr="007E4594" w:rsidRDefault="005D2269" w:rsidP="007E4594">
      <w:pPr>
        <w:rPr>
          <w:rFonts w:asciiTheme="majorHAnsi" w:eastAsiaTheme="minorHAnsi" w:hAnsiTheme="majorHAnsi" w:cstheme="minorBidi"/>
          <w:b/>
          <w:lang w:val="sv-SE"/>
        </w:rPr>
      </w:pPr>
      <w:r w:rsidRPr="007E4594">
        <w:rPr>
          <w:rFonts w:asciiTheme="majorHAnsi" w:eastAsiaTheme="minorHAnsi" w:hAnsiTheme="majorHAnsi" w:cstheme="minorBidi"/>
          <w:b/>
          <w:lang w:val="sv-SE"/>
        </w:rPr>
        <w:t>F</w:t>
      </w:r>
      <w:r w:rsidR="007E4594" w:rsidRPr="007E4594">
        <w:rPr>
          <w:rFonts w:asciiTheme="majorHAnsi" w:eastAsiaTheme="minorHAnsi" w:hAnsiTheme="majorHAnsi" w:cstheme="minorBidi"/>
          <w:b/>
          <w:lang w:val="sv-SE"/>
        </w:rPr>
        <w:t>rånvarande:</w:t>
      </w:r>
    </w:p>
    <w:p w:rsidR="00C001A3" w:rsidRPr="00850EB7" w:rsidRDefault="007E4594" w:rsidP="007E4594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</w:t>
      </w:r>
      <w:r w:rsidR="005D2269">
        <w:rPr>
          <w:rFonts w:asciiTheme="majorHAnsi" w:eastAsiaTheme="minorHAnsi" w:hAnsiTheme="majorHAnsi" w:cstheme="minorBidi"/>
          <w:lang w:val="sv-SE"/>
        </w:rPr>
        <w:t>anny Törnblom</w:t>
      </w:r>
    </w:p>
    <w:p w:rsidR="00044A89" w:rsidRPr="00044A89" w:rsidRDefault="00C17026" w:rsidP="00C17026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  <w:t xml:space="preserve"> </w:t>
      </w:r>
    </w:p>
    <w:p w:rsidR="00E968E7" w:rsidRDefault="00E968E7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FA7E2E" w:rsidRPr="00850EB7" w:rsidRDefault="007E4594" w:rsidP="00FA7E2E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FC3A3C">
        <w:rPr>
          <w:rFonts w:asciiTheme="majorHAnsi" w:eastAsiaTheme="minorHAnsi" w:hAnsiTheme="majorHAnsi" w:cstheme="minorBidi"/>
          <w:b/>
          <w:lang w:val="sv-SE"/>
        </w:rPr>
        <w:t>93</w:t>
      </w:r>
      <w:r w:rsidR="00FA7E2E" w:rsidRPr="00850EB7">
        <w:rPr>
          <w:rFonts w:asciiTheme="majorHAnsi" w:eastAsiaTheme="minorHAnsi" w:hAnsiTheme="majorHAnsi" w:cstheme="minorBidi"/>
          <w:b/>
          <w:lang w:val="sv-SE"/>
        </w:rPr>
        <w:tab/>
        <w:t>Mötet öppnas</w:t>
      </w:r>
    </w:p>
    <w:p w:rsidR="00A13B76" w:rsidRPr="00A13B76" w:rsidRDefault="00FA7E2E" w:rsidP="00A13B76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hälsar alla välkomna och förklarar mötet öppnat.</w:t>
      </w:r>
      <w:r w:rsidR="00A13B76">
        <w:rPr>
          <w:rFonts w:asciiTheme="majorHAnsi" w:eastAsiaTheme="minorHAnsi" w:hAnsiTheme="majorHAnsi" w:cstheme="minorBidi"/>
          <w:lang w:val="sv-SE"/>
        </w:rPr>
        <w:t xml:space="preserve"> Därefter förs samtal </w:t>
      </w:r>
      <w:r w:rsidR="002231BD">
        <w:rPr>
          <w:rFonts w:asciiTheme="majorHAnsi" w:eastAsiaTheme="minorHAnsi" w:hAnsiTheme="majorHAnsi" w:cstheme="minorBidi"/>
          <w:lang w:val="sv-SE"/>
        </w:rPr>
        <w:t>mellan</w:t>
      </w:r>
      <w:r w:rsidR="00A13B76">
        <w:rPr>
          <w:rFonts w:asciiTheme="majorHAnsi" w:eastAsiaTheme="minorHAnsi" w:hAnsiTheme="majorHAnsi" w:cstheme="minorBidi"/>
          <w:lang w:val="sv-SE"/>
        </w:rPr>
        <w:t xml:space="preserve"> styrelsemedlemmar och </w:t>
      </w:r>
      <w:r w:rsidR="002231BD">
        <w:rPr>
          <w:rFonts w:asciiTheme="majorHAnsi" w:eastAsiaTheme="minorHAnsi" w:hAnsiTheme="majorHAnsi" w:cstheme="minorBidi"/>
          <w:lang w:val="sv-SE"/>
        </w:rPr>
        <w:t>in</w:t>
      </w:r>
      <w:r w:rsidR="003B3D8F">
        <w:rPr>
          <w:rFonts w:asciiTheme="majorHAnsi" w:eastAsiaTheme="minorHAnsi" w:hAnsiTheme="majorHAnsi" w:cstheme="minorBidi"/>
          <w:lang w:val="sv-SE"/>
        </w:rPr>
        <w:t>b</w:t>
      </w:r>
      <w:r w:rsidR="002231BD">
        <w:rPr>
          <w:rFonts w:asciiTheme="majorHAnsi" w:eastAsiaTheme="minorHAnsi" w:hAnsiTheme="majorHAnsi" w:cstheme="minorBidi"/>
          <w:lang w:val="sv-SE"/>
        </w:rPr>
        <w:t xml:space="preserve">juden </w:t>
      </w:r>
      <w:r w:rsidR="00A13B76" w:rsidRPr="00A13B76">
        <w:rPr>
          <w:rFonts w:asciiTheme="majorHAnsi" w:eastAsiaTheme="minorHAnsi" w:hAnsiTheme="majorHAnsi" w:cstheme="minorBidi"/>
          <w:lang w:val="sv-SE"/>
        </w:rPr>
        <w:t>representant för valb</w:t>
      </w:r>
      <w:r w:rsidR="00A13B76">
        <w:rPr>
          <w:rFonts w:asciiTheme="majorHAnsi" w:eastAsiaTheme="minorHAnsi" w:hAnsiTheme="majorHAnsi" w:cstheme="minorBidi"/>
          <w:lang w:val="sv-SE"/>
        </w:rPr>
        <w:t>eredningen med anledning av huvudklubbens årsmöte i mars</w:t>
      </w:r>
      <w:r w:rsidR="00A13B76" w:rsidRPr="00A13B76">
        <w:rPr>
          <w:rFonts w:asciiTheme="majorHAnsi" w:eastAsiaTheme="minorHAnsi" w:hAnsiTheme="majorHAnsi" w:cstheme="minorBidi"/>
          <w:lang w:val="sv-SE"/>
        </w:rPr>
        <w:t xml:space="preserve">. </w:t>
      </w:r>
    </w:p>
    <w:p w:rsidR="00BF7698" w:rsidRDefault="00BF7698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15DAA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§</w:t>
      </w:r>
      <w:r w:rsidR="00A13B76">
        <w:rPr>
          <w:rFonts w:asciiTheme="majorHAnsi" w:eastAsiaTheme="minorHAnsi" w:hAnsiTheme="majorHAnsi" w:cstheme="minorBidi"/>
          <w:b/>
          <w:lang w:val="sv-SE"/>
        </w:rPr>
        <w:t xml:space="preserve"> 94</w:t>
      </w: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</w:p>
    <w:p w:rsidR="00C001A3" w:rsidRDefault="00E21849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Dagordningen fastställs</w:t>
      </w:r>
      <w:r w:rsidR="007E4594">
        <w:rPr>
          <w:rFonts w:asciiTheme="majorHAnsi" w:eastAsiaTheme="minorHAnsi" w:hAnsiTheme="majorHAnsi" w:cstheme="minorBidi"/>
          <w:lang w:val="sv-SE"/>
        </w:rPr>
        <w:t>.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15DAA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A13B76">
        <w:rPr>
          <w:rFonts w:asciiTheme="majorHAnsi" w:eastAsiaTheme="minorHAnsi" w:hAnsiTheme="majorHAnsi" w:cstheme="minorBidi"/>
          <w:b/>
          <w:lang w:val="sv-SE"/>
        </w:rPr>
        <w:t>95</w:t>
      </w:r>
      <w:r w:rsidR="00C17026">
        <w:rPr>
          <w:rFonts w:asciiTheme="majorHAnsi" w:eastAsiaTheme="minorHAnsi" w:hAnsiTheme="majorHAnsi" w:cstheme="minorBidi"/>
          <w:b/>
          <w:lang w:val="sv-SE"/>
        </w:rPr>
        <w:tab/>
        <w:t>Val av justerare</w:t>
      </w:r>
    </w:p>
    <w:p w:rsidR="00C001A3" w:rsidRPr="00850EB7" w:rsidRDefault="00370712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Till </w:t>
      </w:r>
      <w:r w:rsidR="007E4594">
        <w:rPr>
          <w:rFonts w:asciiTheme="majorHAnsi" w:eastAsiaTheme="minorHAnsi" w:hAnsiTheme="majorHAnsi" w:cstheme="minorBidi"/>
          <w:lang w:val="sv-SE"/>
        </w:rPr>
        <w:t xml:space="preserve">justerare </w:t>
      </w:r>
      <w:r>
        <w:rPr>
          <w:rFonts w:asciiTheme="majorHAnsi" w:eastAsiaTheme="minorHAnsi" w:hAnsiTheme="majorHAnsi" w:cstheme="minorBidi"/>
          <w:lang w:val="sv-SE"/>
        </w:rPr>
        <w:t>väljs</w:t>
      </w:r>
      <w:r w:rsidR="00C76666">
        <w:rPr>
          <w:rFonts w:asciiTheme="majorHAnsi" w:eastAsiaTheme="minorHAnsi" w:hAnsiTheme="majorHAnsi" w:cstheme="minorBidi"/>
          <w:lang w:val="sv-SE"/>
        </w:rPr>
        <w:t xml:space="preserve"> </w:t>
      </w:r>
      <w:r w:rsidR="00A13B76">
        <w:rPr>
          <w:rFonts w:asciiTheme="majorHAnsi" w:eastAsiaTheme="minorHAnsi" w:hAnsiTheme="majorHAnsi" w:cstheme="minorBidi"/>
          <w:lang w:val="sv-SE"/>
        </w:rPr>
        <w:t>Anna Blomfelt</w:t>
      </w:r>
      <w:r w:rsidR="00785110">
        <w:rPr>
          <w:rFonts w:asciiTheme="majorHAnsi" w:eastAsiaTheme="minorHAnsi" w:hAnsiTheme="majorHAnsi" w:cstheme="minorBidi"/>
          <w:lang w:val="sv-SE"/>
        </w:rPr>
        <w:t>.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C76666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A13B76">
        <w:rPr>
          <w:rFonts w:asciiTheme="majorHAnsi" w:eastAsiaTheme="minorHAnsi" w:hAnsiTheme="majorHAnsi" w:cstheme="minorBidi"/>
          <w:b/>
          <w:lang w:val="sv-SE"/>
        </w:rPr>
        <w:t xml:space="preserve"> 96</w:t>
      </w:r>
      <w:r w:rsidR="00FC3A3C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 xml:space="preserve">Godkännande av </w:t>
      </w:r>
      <w:r>
        <w:rPr>
          <w:rFonts w:asciiTheme="majorHAnsi" w:eastAsiaTheme="minorHAnsi" w:hAnsiTheme="majorHAnsi" w:cstheme="minorBidi"/>
          <w:b/>
          <w:lang w:val="sv-SE"/>
        </w:rPr>
        <w:t>tidigare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protokoll</w:t>
      </w:r>
    </w:p>
    <w:p w:rsidR="00E21849" w:rsidRDefault="007E4594" w:rsidP="00C001A3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Föregående protokoll godkänns och läggs till handlingarna.</w:t>
      </w:r>
    </w:p>
    <w:p w:rsidR="00851ECF" w:rsidRDefault="00851ECF" w:rsidP="00A56C0F">
      <w:pPr>
        <w:ind w:left="1304" w:hanging="1304"/>
        <w:rPr>
          <w:rFonts w:asciiTheme="majorHAnsi" w:eastAsiaTheme="minorHAnsi" w:hAnsiTheme="majorHAnsi" w:cstheme="minorBidi"/>
          <w:b/>
          <w:lang w:val="sv-SE"/>
        </w:rPr>
      </w:pPr>
    </w:p>
    <w:p w:rsidR="0092489E" w:rsidRDefault="00C001A3" w:rsidP="0092489E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A13B76">
        <w:rPr>
          <w:rFonts w:asciiTheme="majorHAnsi" w:eastAsiaTheme="minorHAnsi" w:hAnsiTheme="majorHAnsi" w:cstheme="minorBidi"/>
          <w:b/>
          <w:lang w:val="sv-SE"/>
        </w:rPr>
        <w:t>97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  <w:t>Ekono</w:t>
      </w:r>
      <w:r w:rsidR="001758F3">
        <w:rPr>
          <w:rFonts w:asciiTheme="majorHAnsi" w:eastAsiaTheme="minorHAnsi" w:hAnsiTheme="majorHAnsi" w:cstheme="minorBidi"/>
          <w:b/>
          <w:lang w:val="sv-SE"/>
        </w:rPr>
        <w:t>mi</w:t>
      </w:r>
      <w:r w:rsidR="00A13B76">
        <w:rPr>
          <w:rFonts w:asciiTheme="majorHAnsi" w:eastAsiaTheme="minorHAnsi" w:hAnsiTheme="majorHAnsi" w:cstheme="minorBidi"/>
          <w:b/>
          <w:lang w:val="sv-SE"/>
        </w:rPr>
        <w:t xml:space="preserve"> – preliminärt årsbokslut</w:t>
      </w:r>
      <w:r w:rsidR="00A13B76">
        <w:rPr>
          <w:rFonts w:asciiTheme="majorHAnsi" w:eastAsiaTheme="minorHAnsi" w:hAnsiTheme="majorHAnsi" w:cstheme="minorBidi"/>
          <w:b/>
          <w:lang w:val="sv-SE"/>
        </w:rPr>
        <w:br/>
      </w:r>
      <w:r w:rsidR="00A13B76" w:rsidRPr="00A13B76">
        <w:rPr>
          <w:rFonts w:asciiTheme="majorHAnsi" w:eastAsiaTheme="minorHAnsi" w:hAnsiTheme="majorHAnsi" w:cstheme="minorBidi"/>
          <w:lang w:val="sv-SE"/>
        </w:rPr>
        <w:t xml:space="preserve">Kassören redogör för det preliminära årsbokslutet, som </w:t>
      </w:r>
      <w:r w:rsidR="003240EB">
        <w:rPr>
          <w:rFonts w:asciiTheme="majorHAnsi" w:eastAsiaTheme="minorHAnsi" w:hAnsiTheme="majorHAnsi" w:cstheme="minorBidi"/>
          <w:lang w:val="sv-SE"/>
        </w:rPr>
        <w:t xml:space="preserve">visar </w:t>
      </w:r>
      <w:r w:rsidR="00A13B76" w:rsidRPr="00A13B76">
        <w:rPr>
          <w:rFonts w:asciiTheme="majorHAnsi" w:eastAsiaTheme="minorHAnsi" w:hAnsiTheme="majorHAnsi" w:cstheme="minorBidi"/>
          <w:lang w:val="sv-SE"/>
        </w:rPr>
        <w:t>ett underskott på 52 456 kr.</w:t>
      </w:r>
      <w:r w:rsidR="00A13B76">
        <w:rPr>
          <w:rFonts w:asciiTheme="majorHAnsi" w:eastAsiaTheme="minorHAnsi" w:hAnsiTheme="majorHAnsi" w:cstheme="minorBidi"/>
          <w:lang w:val="sv-SE"/>
        </w:rPr>
        <w:t xml:space="preserve"> </w:t>
      </w:r>
      <w:r w:rsidR="00A13B76" w:rsidRPr="00A13B76">
        <w:rPr>
          <w:rFonts w:asciiTheme="majorHAnsi" w:eastAsiaTheme="minorHAnsi" w:hAnsiTheme="majorHAnsi" w:cstheme="minorBidi"/>
          <w:lang w:val="sv-SE"/>
        </w:rPr>
        <w:t>Underskottet förklaras till stor del av</w:t>
      </w:r>
      <w:r w:rsidR="00A56C0F">
        <w:rPr>
          <w:rFonts w:asciiTheme="majorHAnsi" w:eastAsiaTheme="minorHAnsi" w:hAnsiTheme="majorHAnsi" w:cstheme="minorBidi"/>
          <w:lang w:val="sv-SE"/>
        </w:rPr>
        <w:t xml:space="preserve"> två </w:t>
      </w:r>
      <w:r w:rsidR="008177B0">
        <w:rPr>
          <w:rFonts w:asciiTheme="majorHAnsi" w:eastAsiaTheme="minorHAnsi" w:hAnsiTheme="majorHAnsi" w:cstheme="minorBidi"/>
          <w:lang w:val="sv-SE"/>
        </w:rPr>
        <w:t>obudgeterade</w:t>
      </w:r>
      <w:r w:rsidR="00A05639">
        <w:rPr>
          <w:rFonts w:asciiTheme="majorHAnsi" w:eastAsiaTheme="minorHAnsi" w:hAnsiTheme="majorHAnsi" w:cstheme="minorBidi"/>
          <w:lang w:val="sv-SE"/>
        </w:rPr>
        <w:t>,</w:t>
      </w:r>
      <w:r w:rsidR="008177B0">
        <w:rPr>
          <w:rFonts w:asciiTheme="majorHAnsi" w:eastAsiaTheme="minorHAnsi" w:hAnsiTheme="majorHAnsi" w:cstheme="minorBidi"/>
          <w:lang w:val="sv-SE"/>
        </w:rPr>
        <w:t xml:space="preserve"> men godkända poster</w:t>
      </w:r>
      <w:r w:rsidR="003240EB">
        <w:rPr>
          <w:rFonts w:asciiTheme="majorHAnsi" w:eastAsiaTheme="minorHAnsi" w:hAnsiTheme="majorHAnsi" w:cstheme="minorBidi"/>
          <w:lang w:val="sv-SE"/>
        </w:rPr>
        <w:t>:</w:t>
      </w:r>
      <w:r w:rsidR="00A56C0F">
        <w:rPr>
          <w:rFonts w:asciiTheme="majorHAnsi" w:eastAsiaTheme="minorHAnsi" w:hAnsiTheme="majorHAnsi" w:cstheme="minorBidi"/>
          <w:lang w:val="sv-SE"/>
        </w:rPr>
        <w:t xml:space="preserve"> 1) </w:t>
      </w:r>
      <w:r w:rsidR="008177B0">
        <w:rPr>
          <w:rFonts w:asciiTheme="majorHAnsi" w:eastAsiaTheme="minorHAnsi" w:hAnsiTheme="majorHAnsi" w:cstheme="minorBidi"/>
          <w:lang w:val="sv-SE"/>
        </w:rPr>
        <w:t>utbildningssubvention</w:t>
      </w:r>
      <w:r w:rsidR="00A05639">
        <w:rPr>
          <w:rFonts w:asciiTheme="majorHAnsi" w:eastAsiaTheme="minorHAnsi" w:hAnsiTheme="majorHAnsi" w:cstheme="minorBidi"/>
          <w:lang w:val="sv-SE"/>
        </w:rPr>
        <w:t xml:space="preserve"> till lokalklubbar (27 000 kr) och </w:t>
      </w:r>
      <w:r w:rsidR="00A56C0F">
        <w:rPr>
          <w:rFonts w:asciiTheme="majorHAnsi" w:eastAsiaTheme="minorHAnsi" w:hAnsiTheme="majorHAnsi" w:cstheme="minorBidi"/>
          <w:lang w:val="sv-SE"/>
        </w:rPr>
        <w:t xml:space="preserve">2) </w:t>
      </w:r>
      <w:r w:rsidR="008177B0">
        <w:rPr>
          <w:rFonts w:asciiTheme="majorHAnsi" w:eastAsiaTheme="minorHAnsi" w:hAnsiTheme="majorHAnsi" w:cstheme="minorBidi"/>
          <w:lang w:val="sv-SE"/>
        </w:rPr>
        <w:t>separat tryck av nya stadgar (7 000 kr)</w:t>
      </w:r>
      <w:r w:rsidR="00A05639">
        <w:rPr>
          <w:rFonts w:asciiTheme="majorHAnsi" w:eastAsiaTheme="minorHAnsi" w:hAnsiTheme="majorHAnsi" w:cstheme="minorBidi"/>
          <w:lang w:val="sv-SE"/>
        </w:rPr>
        <w:t xml:space="preserve">. </w:t>
      </w:r>
      <w:r w:rsidR="00241E8B">
        <w:rPr>
          <w:rFonts w:asciiTheme="majorHAnsi" w:eastAsiaTheme="minorHAnsi" w:hAnsiTheme="majorHAnsi" w:cstheme="minorBidi"/>
          <w:lang w:val="sv-SE"/>
        </w:rPr>
        <w:t xml:space="preserve"> </w:t>
      </w:r>
      <w:r w:rsidR="002231BD">
        <w:rPr>
          <w:rFonts w:asciiTheme="majorHAnsi" w:eastAsiaTheme="minorHAnsi" w:hAnsiTheme="majorHAnsi" w:cstheme="minorBidi"/>
          <w:lang w:val="sv-SE"/>
        </w:rPr>
        <w:t>I övrigt har intäkter från arbetsprov och hundtest avsevärt understigit budget.</w:t>
      </w:r>
      <w:r w:rsidR="00C45490">
        <w:rPr>
          <w:rFonts w:asciiTheme="majorHAnsi" w:eastAsiaTheme="minorHAnsi" w:hAnsiTheme="majorHAnsi" w:cstheme="minorBidi"/>
          <w:lang w:val="sv-SE"/>
        </w:rPr>
        <w:t xml:space="preserve"> </w:t>
      </w:r>
      <w:r w:rsidR="0092489E">
        <w:rPr>
          <w:rFonts w:asciiTheme="majorHAnsi" w:eastAsiaTheme="minorHAnsi" w:hAnsiTheme="majorHAnsi" w:cstheme="minorBidi"/>
          <w:lang w:val="sv-SE"/>
        </w:rPr>
        <w:t>Styrelsen behandlar dessa de två posterna som investeringar för framtiden med finansiering ur balansräkningen. Därmed är det verksamhetsmässiga underskottet ca 10 000 kr,</w:t>
      </w:r>
    </w:p>
    <w:p w:rsidR="00851ECF" w:rsidRPr="001758F3" w:rsidRDefault="00851ECF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184DEB" w:rsidRDefault="008256FD" w:rsidP="005A3DAF">
      <w:pPr>
        <w:ind w:left="1304" w:hanging="1304"/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2231BD">
        <w:rPr>
          <w:rFonts w:asciiTheme="majorHAnsi" w:eastAsiaTheme="minorHAnsi" w:hAnsiTheme="majorHAnsi" w:cstheme="minorBidi"/>
          <w:b/>
          <w:lang w:val="sv-SE"/>
        </w:rPr>
        <w:t xml:space="preserve"> 98</w:t>
      </w:r>
      <w:r w:rsidR="00C15DAA">
        <w:rPr>
          <w:rFonts w:asciiTheme="majorHAnsi" w:eastAsiaTheme="minorHAnsi" w:hAnsiTheme="majorHAnsi" w:cstheme="minorBidi"/>
          <w:b/>
          <w:lang w:val="sv-SE"/>
        </w:rPr>
        <w:tab/>
      </w:r>
      <w:r>
        <w:rPr>
          <w:rFonts w:asciiTheme="majorHAnsi" w:eastAsiaTheme="minorHAnsi" w:hAnsiTheme="majorHAnsi" w:cstheme="minorBidi"/>
          <w:b/>
          <w:lang w:val="sv-SE"/>
        </w:rPr>
        <w:t>Föranmälda ärenden (beslutsärenden)</w:t>
      </w:r>
      <w:r w:rsidR="00D65A71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472987">
        <w:rPr>
          <w:rFonts w:asciiTheme="majorHAnsi" w:eastAsiaTheme="minorHAnsi" w:hAnsiTheme="majorHAnsi" w:cstheme="minorBidi"/>
          <w:i/>
          <w:lang w:val="sv-SE"/>
        </w:rPr>
        <w:br/>
        <w:t xml:space="preserve">a) </w:t>
      </w:r>
      <w:r w:rsidR="002231BD">
        <w:rPr>
          <w:rFonts w:asciiTheme="majorHAnsi" w:eastAsiaTheme="minorHAnsi" w:hAnsiTheme="majorHAnsi" w:cstheme="minorBidi"/>
          <w:i/>
          <w:lang w:val="sv-SE"/>
        </w:rPr>
        <w:t xml:space="preserve">Fastläggande av </w:t>
      </w:r>
      <w:r w:rsidR="008177B0">
        <w:rPr>
          <w:rFonts w:asciiTheme="majorHAnsi" w:eastAsiaTheme="minorHAnsi" w:hAnsiTheme="majorHAnsi" w:cstheme="minorBidi"/>
          <w:i/>
          <w:lang w:val="sv-SE"/>
        </w:rPr>
        <w:t>Budget 2016</w:t>
      </w:r>
    </w:p>
    <w:p w:rsidR="003240EB" w:rsidRDefault="00184DEB" w:rsidP="00184DEB">
      <w:pPr>
        <w:ind w:left="1304"/>
        <w:rPr>
          <w:rFonts w:asciiTheme="majorHAnsi" w:eastAsiaTheme="minorHAnsi" w:hAnsiTheme="majorHAnsi" w:cstheme="minorBidi"/>
          <w:lang w:val="sv-SE"/>
        </w:rPr>
      </w:pPr>
      <w:r w:rsidRPr="00184DEB">
        <w:rPr>
          <w:rFonts w:asciiTheme="majorHAnsi" w:eastAsiaTheme="minorHAnsi" w:hAnsiTheme="majorHAnsi" w:cstheme="minorBidi"/>
          <w:lang w:val="sv-SE"/>
        </w:rPr>
        <w:t>Kassören</w:t>
      </w:r>
      <w:r>
        <w:rPr>
          <w:rFonts w:asciiTheme="majorHAnsi" w:eastAsiaTheme="minorHAnsi" w:hAnsiTheme="majorHAnsi" w:cstheme="minorBidi"/>
          <w:lang w:val="sv-SE"/>
        </w:rPr>
        <w:t xml:space="preserve"> föredrar </w:t>
      </w:r>
      <w:r w:rsidR="003240EB">
        <w:rPr>
          <w:rFonts w:asciiTheme="majorHAnsi" w:eastAsiaTheme="minorHAnsi" w:hAnsiTheme="majorHAnsi" w:cstheme="minorBidi"/>
          <w:lang w:val="sv-SE"/>
        </w:rPr>
        <w:t>komplett budgetförslag för 2016</w:t>
      </w:r>
    </w:p>
    <w:p w:rsidR="003240EB" w:rsidRDefault="003240EB" w:rsidP="00184DEB">
      <w:pPr>
        <w:ind w:left="1304"/>
        <w:rPr>
          <w:rFonts w:asciiTheme="majorHAnsi" w:eastAsiaTheme="minorHAnsi" w:hAnsiTheme="majorHAnsi" w:cstheme="minorBidi"/>
          <w:lang w:val="sv-SE"/>
        </w:rPr>
      </w:pPr>
      <w:r w:rsidRPr="003240EB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Centralstyrelsen beslutar att godkänna föredragen 0-budget, med de justeringar som </w:t>
      </w:r>
      <w:r w:rsidR="00F439C4">
        <w:rPr>
          <w:rFonts w:asciiTheme="majorHAnsi" w:eastAsiaTheme="minorHAnsi" w:hAnsiTheme="majorHAnsi" w:cstheme="minorBidi"/>
          <w:lang w:val="sv-SE"/>
        </w:rPr>
        <w:t>framkommer under diskussionerna. Styrelsen konstaterar också vikten av att resp. kommittéordförande</w:t>
      </w:r>
      <w:r w:rsidR="00F53896">
        <w:rPr>
          <w:rFonts w:asciiTheme="majorHAnsi" w:eastAsiaTheme="minorHAnsi" w:hAnsiTheme="majorHAnsi" w:cstheme="minorBidi"/>
          <w:lang w:val="sv-SE"/>
        </w:rPr>
        <w:t xml:space="preserve"> löpande</w:t>
      </w:r>
      <w:r w:rsidR="0092489E">
        <w:rPr>
          <w:rFonts w:asciiTheme="majorHAnsi" w:eastAsiaTheme="minorHAnsi" w:hAnsiTheme="majorHAnsi" w:cstheme="minorBidi"/>
          <w:lang w:val="sv-SE"/>
        </w:rPr>
        <w:t xml:space="preserve"> under året </w:t>
      </w:r>
      <w:r w:rsidR="00F53896">
        <w:rPr>
          <w:rFonts w:asciiTheme="majorHAnsi" w:eastAsiaTheme="minorHAnsi" w:hAnsiTheme="majorHAnsi" w:cstheme="minorBidi"/>
          <w:lang w:val="sv-SE"/>
        </w:rPr>
        <w:t xml:space="preserve">kontrollerar </w:t>
      </w:r>
      <w:r w:rsidR="0092489E">
        <w:rPr>
          <w:rFonts w:asciiTheme="majorHAnsi" w:eastAsiaTheme="minorHAnsi" w:hAnsiTheme="majorHAnsi" w:cstheme="minorBidi"/>
          <w:lang w:val="sv-SE"/>
        </w:rPr>
        <w:t xml:space="preserve">att </w:t>
      </w:r>
      <w:r w:rsidR="00F53896">
        <w:rPr>
          <w:rFonts w:asciiTheme="majorHAnsi" w:eastAsiaTheme="minorHAnsi" w:hAnsiTheme="majorHAnsi" w:cstheme="minorBidi"/>
          <w:lang w:val="sv-SE"/>
        </w:rPr>
        <w:t>kommittén inte</w:t>
      </w:r>
      <w:r w:rsidR="00F439C4">
        <w:rPr>
          <w:rFonts w:asciiTheme="majorHAnsi" w:eastAsiaTheme="minorHAnsi" w:hAnsiTheme="majorHAnsi" w:cstheme="minorBidi"/>
          <w:lang w:val="sv-SE"/>
        </w:rPr>
        <w:t xml:space="preserve"> går med underskott</w:t>
      </w:r>
      <w:r w:rsidR="00AD4275">
        <w:rPr>
          <w:rFonts w:asciiTheme="majorHAnsi" w:eastAsiaTheme="minorHAnsi" w:hAnsiTheme="majorHAnsi" w:cstheme="minorBidi"/>
          <w:lang w:val="sv-SE"/>
        </w:rPr>
        <w:t>.</w:t>
      </w:r>
    </w:p>
    <w:p w:rsidR="007E37F5" w:rsidRDefault="007E37F5" w:rsidP="007E37F5">
      <w:pPr>
        <w:rPr>
          <w:rFonts w:asciiTheme="majorHAnsi" w:eastAsiaTheme="minorHAnsi" w:hAnsiTheme="majorHAnsi" w:cstheme="minorBidi"/>
          <w:i/>
          <w:lang w:val="sv-SE"/>
        </w:rPr>
      </w:pPr>
    </w:p>
    <w:p w:rsidR="00C5195A" w:rsidRDefault="00F439C4" w:rsidP="007E37F5">
      <w:p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ab/>
        <w:t>b) Förslag om ny rutin för inbetalning av medlemsavgifter</w:t>
      </w:r>
    </w:p>
    <w:p w:rsidR="00F439C4" w:rsidRPr="00F439C4" w:rsidRDefault="00F439C4" w:rsidP="00F439C4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lastRenderedPageBreak/>
        <w:t>Styrelsen har mottagit förslag om att ändra medlemshanteringen, så att resp. lokalklubb sköter avisering av sina egna medlemmars medlems</w:t>
      </w:r>
      <w:r w:rsidR="005F6502">
        <w:rPr>
          <w:rFonts w:asciiTheme="majorHAnsi" w:eastAsiaTheme="minorHAnsi" w:hAnsiTheme="majorHAnsi" w:cstheme="minorBidi"/>
          <w:lang w:val="sv-SE"/>
        </w:rPr>
        <w:t>-</w:t>
      </w:r>
      <w:r>
        <w:rPr>
          <w:rFonts w:asciiTheme="majorHAnsi" w:eastAsiaTheme="minorHAnsi" w:hAnsiTheme="majorHAnsi" w:cstheme="minorBidi"/>
          <w:lang w:val="sv-SE"/>
        </w:rPr>
        <w:t>avgifter, medan huvudklubben aviserar de medlemmar som inte tillhör någon lokallklubb</w:t>
      </w:r>
      <w:r w:rsidR="005F6502">
        <w:rPr>
          <w:rFonts w:asciiTheme="majorHAnsi" w:eastAsiaTheme="minorHAnsi" w:hAnsiTheme="majorHAnsi" w:cstheme="minorBidi"/>
          <w:lang w:val="sv-SE"/>
        </w:rPr>
        <w:t xml:space="preserve">. </w:t>
      </w:r>
    </w:p>
    <w:p w:rsidR="007E37F5" w:rsidRDefault="00E659F3" w:rsidP="00F439C4">
      <w:pPr>
        <w:ind w:left="1304"/>
        <w:rPr>
          <w:rFonts w:asciiTheme="majorHAnsi" w:eastAsiaTheme="minorHAnsi" w:hAnsiTheme="majorHAnsi" w:cstheme="minorBidi"/>
          <w:lang w:val="sv-SE"/>
        </w:rPr>
      </w:pPr>
      <w:r w:rsidRPr="00E659F3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F439C4">
        <w:rPr>
          <w:rFonts w:asciiTheme="majorHAnsi" w:eastAsiaTheme="minorHAnsi" w:hAnsiTheme="majorHAnsi" w:cstheme="minorBidi"/>
          <w:lang w:val="sv-SE"/>
        </w:rPr>
        <w:t xml:space="preserve">: </w:t>
      </w:r>
      <w:r w:rsidR="005F6502">
        <w:rPr>
          <w:rFonts w:asciiTheme="majorHAnsi" w:eastAsiaTheme="minorHAnsi" w:hAnsiTheme="majorHAnsi" w:cstheme="minorBidi"/>
          <w:lang w:val="sv-SE"/>
        </w:rPr>
        <w:t xml:space="preserve">Centralstyrelsen beslutar att tills vidare behålla nuvarande system för medlemshanteringen, bl.a. med tanke på de problem som kan uppstå </w:t>
      </w:r>
      <w:r w:rsidR="00A849EC">
        <w:rPr>
          <w:rFonts w:asciiTheme="majorHAnsi" w:eastAsiaTheme="minorHAnsi" w:hAnsiTheme="majorHAnsi" w:cstheme="minorBidi"/>
          <w:lang w:val="sv-SE"/>
        </w:rPr>
        <w:t>om</w:t>
      </w:r>
      <w:r w:rsidR="005F6502">
        <w:rPr>
          <w:rFonts w:asciiTheme="majorHAnsi" w:eastAsiaTheme="minorHAnsi" w:hAnsiTheme="majorHAnsi" w:cstheme="minorBidi"/>
          <w:lang w:val="sv-SE"/>
        </w:rPr>
        <w:t xml:space="preserve"> lokaklubbarnas kassörer ska belastas med ytterligare arbete.</w:t>
      </w:r>
    </w:p>
    <w:p w:rsidR="007E37F5" w:rsidRDefault="007E37F5" w:rsidP="007E37F5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E659F3" w:rsidRDefault="005F6502" w:rsidP="007E37F5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 xml:space="preserve">c) Centralt och </w:t>
      </w:r>
      <w:r w:rsidR="00A849EC">
        <w:rPr>
          <w:rFonts w:asciiTheme="majorHAnsi" w:eastAsiaTheme="minorHAnsi" w:hAnsiTheme="majorHAnsi" w:cstheme="minorBidi"/>
          <w:i/>
          <w:lang w:val="sv-SE"/>
        </w:rPr>
        <w:t>lokalt personuppgiftsansvariga</w:t>
      </w:r>
      <w:r w:rsidR="005D6B31">
        <w:rPr>
          <w:rFonts w:asciiTheme="majorHAnsi" w:eastAsiaTheme="minorHAnsi" w:hAnsiTheme="majorHAnsi" w:cstheme="minorBidi"/>
          <w:i/>
          <w:lang w:val="sv-SE"/>
        </w:rPr>
        <w:br/>
      </w:r>
      <w:r w:rsidR="005D6B31">
        <w:rPr>
          <w:rFonts w:asciiTheme="majorHAnsi" w:eastAsiaTheme="minorHAnsi" w:hAnsiTheme="majorHAnsi" w:cstheme="minorBidi"/>
          <w:lang w:val="sv-SE"/>
        </w:rPr>
        <w:t>Med anledning av det nya medlemsregister som kommer att tas i bruk under 2016</w:t>
      </w:r>
      <w:r w:rsidR="00C45490">
        <w:rPr>
          <w:rFonts w:asciiTheme="majorHAnsi" w:eastAsiaTheme="minorHAnsi" w:hAnsiTheme="majorHAnsi" w:cstheme="minorBidi"/>
          <w:lang w:val="sv-SE"/>
        </w:rPr>
        <w:t xml:space="preserve"> ska </w:t>
      </w:r>
      <w:r w:rsidR="00BA0221">
        <w:rPr>
          <w:rFonts w:asciiTheme="majorHAnsi" w:eastAsiaTheme="minorHAnsi" w:hAnsiTheme="majorHAnsi" w:cstheme="minorBidi"/>
          <w:lang w:val="sv-SE"/>
        </w:rPr>
        <w:t>s</w:t>
      </w:r>
      <w:r w:rsidR="005D6B31">
        <w:rPr>
          <w:rFonts w:asciiTheme="majorHAnsi" w:eastAsiaTheme="minorHAnsi" w:hAnsiTheme="majorHAnsi" w:cstheme="minorBidi"/>
          <w:lang w:val="sv-SE"/>
        </w:rPr>
        <w:t>ådan registrering</w:t>
      </w:r>
      <w:r w:rsidR="00C45490">
        <w:rPr>
          <w:rFonts w:asciiTheme="majorHAnsi" w:eastAsiaTheme="minorHAnsi" w:hAnsiTheme="majorHAnsi" w:cstheme="minorBidi"/>
          <w:lang w:val="sv-SE"/>
        </w:rPr>
        <w:t>en</w:t>
      </w:r>
      <w:r w:rsidR="005D6B31">
        <w:rPr>
          <w:rFonts w:asciiTheme="majorHAnsi" w:eastAsiaTheme="minorHAnsi" w:hAnsiTheme="majorHAnsi" w:cstheme="minorBidi"/>
          <w:lang w:val="sv-SE"/>
        </w:rPr>
        <w:t xml:space="preserve"> ske i enlighet med personuppgiftslagen PUL. </w:t>
      </w:r>
      <w:r w:rsidR="003B3D8F">
        <w:rPr>
          <w:rFonts w:asciiTheme="majorHAnsi" w:eastAsiaTheme="minorHAnsi" w:hAnsiTheme="majorHAnsi" w:cstheme="minorBidi"/>
          <w:lang w:val="sv-SE"/>
        </w:rPr>
        <w:t xml:space="preserve">SHK </w:t>
      </w:r>
      <w:r w:rsidR="00BA0221">
        <w:rPr>
          <w:rFonts w:asciiTheme="majorHAnsi" w:eastAsiaTheme="minorHAnsi" w:hAnsiTheme="majorHAnsi" w:cstheme="minorBidi"/>
          <w:lang w:val="sv-SE"/>
        </w:rPr>
        <w:t xml:space="preserve">behöver därför </w:t>
      </w:r>
      <w:r w:rsidR="003B3D8F">
        <w:rPr>
          <w:rFonts w:asciiTheme="majorHAnsi" w:eastAsiaTheme="minorHAnsi" w:hAnsiTheme="majorHAnsi" w:cstheme="minorBidi"/>
          <w:lang w:val="sv-SE"/>
        </w:rPr>
        <w:t>besluta om p</w:t>
      </w:r>
      <w:r w:rsidR="005D6B31">
        <w:rPr>
          <w:rFonts w:asciiTheme="majorHAnsi" w:eastAsiaTheme="minorHAnsi" w:hAnsiTheme="majorHAnsi" w:cstheme="minorBidi"/>
          <w:lang w:val="sv-SE"/>
        </w:rPr>
        <w:t>ersonuppgiftsansvarig samt per</w:t>
      </w:r>
      <w:r w:rsidR="003B3D8F">
        <w:rPr>
          <w:rFonts w:asciiTheme="majorHAnsi" w:eastAsiaTheme="minorHAnsi" w:hAnsiTheme="majorHAnsi" w:cstheme="minorBidi"/>
          <w:lang w:val="sv-SE"/>
        </w:rPr>
        <w:t>s</w:t>
      </w:r>
      <w:r w:rsidR="005D6B31">
        <w:rPr>
          <w:rFonts w:asciiTheme="majorHAnsi" w:eastAsiaTheme="minorHAnsi" w:hAnsiTheme="majorHAnsi" w:cstheme="minorBidi"/>
          <w:lang w:val="sv-SE"/>
        </w:rPr>
        <w:t>onuppgiftsombud.</w:t>
      </w:r>
    </w:p>
    <w:p w:rsidR="005D6B31" w:rsidRDefault="005D6B31" w:rsidP="007E37F5">
      <w:pPr>
        <w:ind w:left="1304"/>
        <w:rPr>
          <w:rFonts w:asciiTheme="majorHAnsi" w:eastAsiaTheme="minorHAnsi" w:hAnsiTheme="majorHAnsi" w:cstheme="minorBidi"/>
          <w:lang w:val="sv-SE"/>
        </w:rPr>
      </w:pPr>
      <w:r w:rsidRPr="005D6B31">
        <w:rPr>
          <w:rFonts w:asciiTheme="majorHAnsi" w:eastAsiaTheme="minorHAnsi" w:hAnsiTheme="majorHAnsi" w:cstheme="minorBidi"/>
          <w:u w:val="single"/>
          <w:lang w:val="sv-SE"/>
        </w:rPr>
        <w:t>Beslut:</w:t>
      </w:r>
      <w:r>
        <w:rPr>
          <w:rFonts w:asciiTheme="majorHAnsi" w:eastAsiaTheme="minorHAnsi" w:hAnsiTheme="majorHAnsi" w:cstheme="minorBidi"/>
          <w:lang w:val="sv-SE"/>
        </w:rPr>
        <w:t xml:space="preserve"> Centralstyrelsen </w:t>
      </w:r>
      <w:r w:rsidR="00225E65">
        <w:rPr>
          <w:rFonts w:asciiTheme="majorHAnsi" w:eastAsiaTheme="minorHAnsi" w:hAnsiTheme="majorHAnsi" w:cstheme="minorBidi"/>
          <w:lang w:val="sv-SE"/>
        </w:rPr>
        <w:t xml:space="preserve">noterar </w:t>
      </w:r>
      <w:r>
        <w:rPr>
          <w:rFonts w:asciiTheme="majorHAnsi" w:eastAsiaTheme="minorHAnsi" w:hAnsiTheme="majorHAnsi" w:cstheme="minorBidi"/>
          <w:lang w:val="sv-SE"/>
        </w:rPr>
        <w:t xml:space="preserve">att Svenska Hundklubben är personuppgiftsansvarig och </w:t>
      </w:r>
      <w:r w:rsidR="00225E65">
        <w:rPr>
          <w:rFonts w:asciiTheme="majorHAnsi" w:eastAsiaTheme="minorHAnsi" w:hAnsiTheme="majorHAnsi" w:cstheme="minorBidi"/>
          <w:lang w:val="sv-SE"/>
        </w:rPr>
        <w:t xml:space="preserve">beslutar </w:t>
      </w:r>
      <w:r>
        <w:rPr>
          <w:rFonts w:asciiTheme="majorHAnsi" w:eastAsiaTheme="minorHAnsi" w:hAnsiTheme="majorHAnsi" w:cstheme="minorBidi"/>
          <w:lang w:val="sv-SE"/>
        </w:rPr>
        <w:t>att Kjell Ryman</w:t>
      </w:r>
      <w:r w:rsidR="00225E65">
        <w:rPr>
          <w:rFonts w:asciiTheme="majorHAnsi" w:eastAsiaTheme="minorHAnsi" w:hAnsiTheme="majorHAnsi" w:cstheme="minorBidi"/>
          <w:lang w:val="sv-SE"/>
        </w:rPr>
        <w:t xml:space="preserve"> utses vara </w:t>
      </w:r>
      <w:r>
        <w:rPr>
          <w:rFonts w:asciiTheme="majorHAnsi" w:eastAsiaTheme="minorHAnsi" w:hAnsiTheme="majorHAnsi" w:cstheme="minorBidi"/>
          <w:lang w:val="sv-SE"/>
        </w:rPr>
        <w:t>personuppgiftsombud</w:t>
      </w:r>
      <w:r w:rsidR="00C3122B">
        <w:rPr>
          <w:rFonts w:asciiTheme="majorHAnsi" w:eastAsiaTheme="minorHAnsi" w:hAnsiTheme="majorHAnsi" w:cstheme="minorBidi"/>
          <w:lang w:val="sv-SE"/>
        </w:rPr>
        <w:t xml:space="preserve"> för huvudklubben</w:t>
      </w:r>
      <w:r w:rsidR="00B21B65">
        <w:rPr>
          <w:rFonts w:asciiTheme="majorHAnsi" w:eastAsiaTheme="minorHAnsi" w:hAnsiTheme="majorHAnsi" w:cstheme="minorBidi"/>
          <w:lang w:val="sv-SE"/>
        </w:rPr>
        <w:t xml:space="preserve"> och tills vidare även för SHK:s olika loka</w:t>
      </w:r>
      <w:r w:rsidR="00225E65">
        <w:rPr>
          <w:rFonts w:asciiTheme="majorHAnsi" w:eastAsiaTheme="minorHAnsi" w:hAnsiTheme="majorHAnsi" w:cstheme="minorBidi"/>
          <w:lang w:val="sv-SE"/>
        </w:rPr>
        <w:t>l</w:t>
      </w:r>
      <w:r w:rsidR="00B21B65">
        <w:rPr>
          <w:rFonts w:asciiTheme="majorHAnsi" w:eastAsiaTheme="minorHAnsi" w:hAnsiTheme="majorHAnsi" w:cstheme="minorBidi"/>
          <w:lang w:val="sv-SE"/>
        </w:rPr>
        <w:t>klubbar</w:t>
      </w:r>
      <w:r w:rsidR="00C3122B">
        <w:rPr>
          <w:rFonts w:asciiTheme="majorHAnsi" w:eastAsiaTheme="minorHAnsi" w:hAnsiTheme="majorHAnsi" w:cstheme="minorBidi"/>
          <w:lang w:val="sv-SE"/>
        </w:rPr>
        <w:t xml:space="preserve">. SHK:s lokalklubbar informeras snarast om </w:t>
      </w:r>
      <w:r w:rsidR="00B21B65">
        <w:rPr>
          <w:rFonts w:asciiTheme="majorHAnsi" w:eastAsiaTheme="minorHAnsi" w:hAnsiTheme="majorHAnsi" w:cstheme="minorBidi"/>
          <w:lang w:val="sv-SE"/>
        </w:rPr>
        <w:t>möjligheterna att anmäla ett ”eget ombud”.</w:t>
      </w:r>
    </w:p>
    <w:p w:rsidR="00756905" w:rsidRPr="00756905" w:rsidRDefault="00756905" w:rsidP="00756905">
      <w:pPr>
        <w:ind w:left="1304"/>
        <w:rPr>
          <w:rFonts w:asciiTheme="majorHAnsi" w:eastAsiaTheme="minorHAnsi" w:hAnsiTheme="majorHAnsi" w:cstheme="minorBidi"/>
          <w:i/>
          <w:lang w:val="sv-SE"/>
        </w:rPr>
      </w:pPr>
    </w:p>
    <w:p w:rsidR="00756905" w:rsidRPr="00756905" w:rsidRDefault="00756905" w:rsidP="00756905">
      <w:pPr>
        <w:ind w:left="1304"/>
        <w:rPr>
          <w:rFonts w:asciiTheme="majorHAnsi" w:eastAsiaTheme="minorHAnsi" w:hAnsiTheme="majorHAnsi" w:cstheme="minorBidi"/>
          <w:lang w:val="sv-SE"/>
        </w:rPr>
      </w:pPr>
      <w:r w:rsidRPr="00756905">
        <w:rPr>
          <w:rFonts w:asciiTheme="majorHAnsi" w:eastAsiaTheme="minorHAnsi" w:hAnsiTheme="majorHAnsi" w:cstheme="minorBidi"/>
          <w:i/>
          <w:lang w:val="sv-SE"/>
        </w:rPr>
        <w:t xml:space="preserve">d) </w:t>
      </w:r>
      <w:r w:rsidR="00C3122B">
        <w:rPr>
          <w:rFonts w:asciiTheme="majorHAnsi" w:eastAsiaTheme="minorHAnsi" w:hAnsiTheme="majorHAnsi" w:cstheme="minorBidi"/>
          <w:i/>
          <w:lang w:val="sv-SE"/>
        </w:rPr>
        <w:t>SHK:s avelskommitté</w:t>
      </w:r>
      <w:r w:rsidR="00C3122B">
        <w:rPr>
          <w:rFonts w:asciiTheme="majorHAnsi" w:eastAsiaTheme="minorHAnsi" w:hAnsiTheme="majorHAnsi" w:cstheme="minorBidi"/>
          <w:i/>
          <w:lang w:val="sv-SE"/>
        </w:rPr>
        <w:br/>
      </w:r>
      <w:r w:rsidR="00C3122B">
        <w:rPr>
          <w:rFonts w:asciiTheme="majorHAnsi" w:eastAsiaTheme="minorHAnsi" w:hAnsiTheme="majorHAnsi" w:cstheme="minorBidi"/>
          <w:lang w:val="sv-SE"/>
        </w:rPr>
        <w:t>Frågan om ny AK-ordförande, övriga ledamöter och kommitténs uppdrag bordlades vid föregående styrelsemöte</w:t>
      </w:r>
      <w:r w:rsidR="009170FA">
        <w:rPr>
          <w:rFonts w:asciiTheme="majorHAnsi" w:eastAsiaTheme="minorHAnsi" w:hAnsiTheme="majorHAnsi" w:cstheme="minorBidi"/>
          <w:lang w:val="sv-SE"/>
        </w:rPr>
        <w:t>.</w:t>
      </w:r>
    </w:p>
    <w:p w:rsidR="00464F12" w:rsidRDefault="00C3122B" w:rsidP="00E97E3C">
      <w:pPr>
        <w:ind w:left="1304"/>
        <w:rPr>
          <w:rFonts w:asciiTheme="majorHAnsi" w:eastAsiaTheme="minorHAnsi" w:hAnsiTheme="majorHAnsi" w:cstheme="minorBidi"/>
          <w:lang w:val="sv-SE"/>
        </w:rPr>
      </w:pPr>
      <w:r w:rsidRPr="00C3122B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Frågan bordläggs igen</w:t>
      </w:r>
      <w:r w:rsidR="009170FA">
        <w:rPr>
          <w:rFonts w:asciiTheme="majorHAnsi" w:eastAsiaTheme="minorHAnsi" w:hAnsiTheme="majorHAnsi" w:cstheme="minorBidi"/>
          <w:lang w:val="sv-SE"/>
        </w:rPr>
        <w:t xml:space="preserve"> (föredragande ej närvarande).</w:t>
      </w:r>
      <w:r w:rsidR="00E97E3C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AD4275" w:rsidRDefault="00AD4275" w:rsidP="00E97E3C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AD4275" w:rsidRDefault="00AD4275" w:rsidP="00E97E3C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e) S</w:t>
      </w:r>
      <w:r w:rsidRPr="00AD4275">
        <w:rPr>
          <w:rFonts w:asciiTheme="majorHAnsi" w:eastAsiaTheme="minorHAnsi" w:hAnsiTheme="majorHAnsi" w:cstheme="minorBidi"/>
          <w:i/>
          <w:lang w:val="sv-SE"/>
        </w:rPr>
        <w:t>ubventionering av central utbildning under 2016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>
        <w:rPr>
          <w:rFonts w:asciiTheme="majorHAnsi" w:eastAsiaTheme="minorHAnsi" w:hAnsiTheme="majorHAnsi" w:cstheme="minorBidi"/>
          <w:lang w:val="sv-SE"/>
        </w:rPr>
        <w:t>UBK har framfört önskemål att huvudklubben subventionerar central utbildning under 2016, så att lokalklubbarna har bättre ekonomiska möjligheter att bekosta deltagaravgifter för sina instruktörer/funktionär</w:t>
      </w:r>
      <w:r w:rsidR="00F53896">
        <w:rPr>
          <w:rFonts w:asciiTheme="majorHAnsi" w:eastAsiaTheme="minorHAnsi" w:hAnsiTheme="majorHAnsi" w:cstheme="minorBidi"/>
          <w:lang w:val="sv-SE"/>
        </w:rPr>
        <w:t>er</w:t>
      </w:r>
      <w:r>
        <w:rPr>
          <w:rFonts w:asciiTheme="majorHAnsi" w:eastAsiaTheme="minorHAnsi" w:hAnsiTheme="majorHAnsi" w:cstheme="minorBidi"/>
          <w:lang w:val="sv-SE"/>
        </w:rPr>
        <w:t>. Beslut hastade, varför frågan behandlades av SHK:s arbetsutskott, som beslutade bevilja 35 000 kr i subve</w:t>
      </w:r>
      <w:r w:rsidR="00F53896">
        <w:rPr>
          <w:rFonts w:asciiTheme="majorHAnsi" w:eastAsiaTheme="minorHAnsi" w:hAnsiTheme="majorHAnsi" w:cstheme="minorBidi"/>
          <w:lang w:val="sv-SE"/>
        </w:rPr>
        <w:t>n</w:t>
      </w:r>
      <w:r>
        <w:rPr>
          <w:rFonts w:asciiTheme="majorHAnsi" w:eastAsiaTheme="minorHAnsi" w:hAnsiTheme="majorHAnsi" w:cstheme="minorBidi"/>
          <w:lang w:val="sv-SE"/>
        </w:rPr>
        <w:t>tion</w:t>
      </w:r>
      <w:r w:rsidR="00F53896">
        <w:rPr>
          <w:rFonts w:asciiTheme="majorHAnsi" w:eastAsiaTheme="minorHAnsi" w:hAnsiTheme="majorHAnsi" w:cstheme="minorBidi"/>
          <w:lang w:val="sv-SE"/>
        </w:rPr>
        <w:t xml:space="preserve"> under året.</w:t>
      </w:r>
    </w:p>
    <w:p w:rsidR="00225E65" w:rsidRDefault="00F53896" w:rsidP="00225E65">
      <w:pPr>
        <w:ind w:left="1304"/>
        <w:rPr>
          <w:rFonts w:asciiTheme="majorHAnsi" w:eastAsiaTheme="minorHAnsi" w:hAnsiTheme="majorHAnsi" w:cstheme="minorBidi"/>
          <w:lang w:val="sv-SE"/>
        </w:rPr>
      </w:pPr>
      <w:r w:rsidRPr="00F53896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beslutar att godkänna arbetsutskottets beslut.</w:t>
      </w:r>
      <w:r w:rsidR="00225E65" w:rsidRPr="00225E65">
        <w:rPr>
          <w:rFonts w:asciiTheme="majorHAnsi" w:eastAsiaTheme="minorHAnsi" w:hAnsiTheme="majorHAnsi" w:cstheme="minorBidi"/>
          <w:lang w:val="sv-SE"/>
        </w:rPr>
        <w:t xml:space="preserve"> </w:t>
      </w:r>
      <w:r w:rsidR="00225E65">
        <w:rPr>
          <w:rFonts w:asciiTheme="majorHAnsi" w:eastAsiaTheme="minorHAnsi" w:hAnsiTheme="majorHAnsi" w:cstheme="minorBidi"/>
          <w:lang w:val="sv-SE"/>
        </w:rPr>
        <w:t>Insatserna betraktas som investeringar av betydelse för lokalklubbarnas verksamhet.</w:t>
      </w:r>
    </w:p>
    <w:p w:rsidR="00851ECF" w:rsidRDefault="00851ECF" w:rsidP="00464F12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827DEF" w:rsidRDefault="00452062" w:rsidP="00057EF9">
      <w:pPr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C15DAA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C3122B">
        <w:rPr>
          <w:rFonts w:asciiTheme="majorHAnsi" w:eastAsiaTheme="minorHAnsi" w:hAnsiTheme="majorHAnsi" w:cstheme="minorBidi"/>
          <w:b/>
          <w:lang w:val="sv-SE"/>
        </w:rPr>
        <w:t>99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472987">
        <w:rPr>
          <w:rFonts w:asciiTheme="majorHAnsi" w:eastAsiaTheme="minorHAnsi" w:hAnsiTheme="majorHAnsi" w:cstheme="minorBidi"/>
          <w:b/>
          <w:lang w:val="sv-SE"/>
        </w:rPr>
        <w:t>Styrelsens åtgärdslist</w:t>
      </w:r>
      <w:r w:rsidR="007A2D05">
        <w:rPr>
          <w:rFonts w:asciiTheme="majorHAnsi" w:eastAsiaTheme="minorHAnsi" w:hAnsiTheme="majorHAnsi" w:cstheme="minorBidi"/>
          <w:b/>
          <w:lang w:val="sv-SE"/>
        </w:rPr>
        <w:t>a</w:t>
      </w:r>
    </w:p>
    <w:p w:rsidR="00057EF9" w:rsidRPr="00472987" w:rsidRDefault="002F1D37" w:rsidP="0047298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</w:t>
      </w:r>
      <w:r w:rsidR="00C3122B">
        <w:rPr>
          <w:rFonts w:asciiTheme="majorHAnsi" w:eastAsiaTheme="minorHAnsi" w:hAnsiTheme="majorHAnsi" w:cstheme="minorBidi"/>
          <w:lang w:val="sv-SE"/>
        </w:rPr>
        <w:t>ekreteraren uppdras att uppdatera s</w:t>
      </w:r>
      <w:r>
        <w:rPr>
          <w:rFonts w:asciiTheme="majorHAnsi" w:eastAsiaTheme="minorHAnsi" w:hAnsiTheme="majorHAnsi" w:cstheme="minorBidi"/>
          <w:lang w:val="sv-SE"/>
        </w:rPr>
        <w:t>tyrelsens åtgärdslista</w:t>
      </w:r>
      <w:r w:rsidR="00C3122B">
        <w:rPr>
          <w:rFonts w:asciiTheme="majorHAnsi" w:eastAsiaTheme="minorHAnsi" w:hAnsiTheme="majorHAnsi" w:cstheme="minorBidi"/>
          <w:lang w:val="sv-SE"/>
        </w:rPr>
        <w:t xml:space="preserve"> och att den delges styrelsens ledamöter i samband med utskick av det justerade protokollet</w:t>
      </w:r>
      <w:r>
        <w:rPr>
          <w:rFonts w:asciiTheme="majorHAnsi" w:eastAsiaTheme="minorHAnsi" w:hAnsiTheme="majorHAnsi" w:cstheme="minorBidi"/>
          <w:lang w:val="sv-SE"/>
        </w:rPr>
        <w:t>.</w:t>
      </w:r>
    </w:p>
    <w:p w:rsidR="00851ECF" w:rsidRDefault="00851ECF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19501C" w:rsidRDefault="00C001A3" w:rsidP="002F1D37">
      <w:pPr>
        <w:rPr>
          <w:rFonts w:asciiTheme="majorHAnsi" w:eastAsiaTheme="minorHAnsi" w:hAnsiTheme="majorHAnsi" w:cstheme="minorBidi"/>
          <w:i/>
          <w:lang w:val="sv-SE"/>
        </w:rPr>
      </w:pPr>
      <w:r w:rsidRPr="00850EB7">
        <w:rPr>
          <w:rFonts w:asciiTheme="majorHAnsi" w:eastAsiaTheme="minorHAnsi" w:hAnsiTheme="majorHAnsi" w:cstheme="minorBidi"/>
          <w:b/>
          <w:lang w:val="sv-SE"/>
        </w:rPr>
        <w:t>§</w:t>
      </w:r>
      <w:r w:rsidR="00D33694">
        <w:rPr>
          <w:rFonts w:asciiTheme="majorHAnsi" w:eastAsiaTheme="minorHAnsi" w:hAnsiTheme="majorHAnsi" w:cstheme="minorBidi"/>
          <w:b/>
          <w:lang w:val="sv-SE"/>
        </w:rPr>
        <w:t xml:space="preserve"> 100</w:t>
      </w:r>
      <w:r w:rsidRPr="00850EB7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Pr="00850EB7">
        <w:rPr>
          <w:rFonts w:asciiTheme="majorHAnsi" w:eastAsiaTheme="minorHAnsi" w:hAnsiTheme="majorHAnsi" w:cstheme="minorBidi"/>
          <w:b/>
          <w:lang w:val="sv-SE"/>
        </w:rPr>
        <w:tab/>
      </w:r>
      <w:r w:rsidR="00985E90">
        <w:rPr>
          <w:rFonts w:asciiTheme="majorHAnsi" w:eastAsiaTheme="minorHAnsi" w:hAnsiTheme="majorHAnsi" w:cstheme="minorBidi"/>
          <w:b/>
          <w:lang w:val="sv-SE"/>
        </w:rPr>
        <w:t>Rapporter</w:t>
      </w:r>
      <w:r w:rsidR="00003183" w:rsidRPr="00003183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2F1D37" w:rsidRDefault="00F53896" w:rsidP="00C3122B">
      <w:pPr>
        <w:pStyle w:val="Liststycke"/>
        <w:numPr>
          <w:ilvl w:val="0"/>
          <w:numId w:val="40"/>
        </w:numPr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t>Rapport från ordförandegruppens möte 2016-01-13</w:t>
      </w:r>
    </w:p>
    <w:p w:rsidR="00C3122B" w:rsidRPr="00D33694" w:rsidRDefault="00D33694" w:rsidP="00C3122B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Ordförandemötet ställdes in </w:t>
      </w:r>
      <w:r w:rsidR="00F53896">
        <w:rPr>
          <w:rFonts w:asciiTheme="majorHAnsi" w:eastAsiaTheme="minorHAnsi" w:hAnsiTheme="majorHAnsi" w:cstheme="minorBidi"/>
          <w:lang w:val="sv-SE"/>
        </w:rPr>
        <w:t>pga.</w:t>
      </w:r>
      <w:r>
        <w:rPr>
          <w:rFonts w:asciiTheme="majorHAnsi" w:eastAsiaTheme="minorHAnsi" w:hAnsiTheme="majorHAnsi" w:cstheme="minorBidi"/>
          <w:lang w:val="sv-SE"/>
        </w:rPr>
        <w:t xml:space="preserve"> återbud från ett antal deltagare. </w:t>
      </w:r>
      <w:r w:rsidR="00F53896">
        <w:rPr>
          <w:rFonts w:asciiTheme="majorHAnsi" w:eastAsiaTheme="minorHAnsi" w:hAnsiTheme="majorHAnsi" w:cstheme="minorBidi"/>
          <w:lang w:val="sv-SE"/>
        </w:rPr>
        <w:t>Nytt datum är ännu inte fastlagt.</w:t>
      </w:r>
    </w:p>
    <w:p w:rsidR="00763CDF" w:rsidRDefault="00763CDF" w:rsidP="00763CDF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763CDF" w:rsidRPr="00763CDF" w:rsidRDefault="00763CDF" w:rsidP="00763CDF">
      <w:pPr>
        <w:pStyle w:val="Liststycke"/>
        <w:numPr>
          <w:ilvl w:val="0"/>
          <w:numId w:val="40"/>
        </w:numPr>
        <w:rPr>
          <w:rFonts w:asciiTheme="majorHAnsi" w:eastAsiaTheme="minorHAnsi" w:hAnsiTheme="majorHAnsi" w:cstheme="minorBidi"/>
          <w:lang w:val="sv-SE"/>
        </w:rPr>
      </w:pPr>
      <w:r w:rsidRPr="00763CDF">
        <w:rPr>
          <w:rFonts w:asciiTheme="majorHAnsi" w:eastAsiaTheme="minorHAnsi" w:hAnsiTheme="majorHAnsi" w:cstheme="minorBidi"/>
          <w:i/>
          <w:lang w:val="sv-SE"/>
        </w:rPr>
        <w:t>Rapporter från lokalklubbar</w:t>
      </w:r>
      <w:r w:rsidR="00D33694">
        <w:rPr>
          <w:rFonts w:asciiTheme="majorHAnsi" w:eastAsiaTheme="minorHAnsi" w:hAnsiTheme="majorHAnsi" w:cstheme="minorBidi"/>
          <w:i/>
          <w:lang w:val="sv-SE"/>
        </w:rPr>
        <w:t xml:space="preserve"> / kommittéer</w:t>
      </w:r>
    </w:p>
    <w:p w:rsidR="00763CDF" w:rsidRDefault="00F53896" w:rsidP="00763CDF">
      <w:pPr>
        <w:pStyle w:val="Liststycke"/>
        <w:numPr>
          <w:ilvl w:val="1"/>
          <w:numId w:val="40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VSN:s samarbetsplaner med annan hundklubb är ännu inte utredda.</w:t>
      </w:r>
    </w:p>
    <w:p w:rsidR="00D33694" w:rsidRDefault="00D33694" w:rsidP="00763CDF">
      <w:pPr>
        <w:pStyle w:val="Liststycke"/>
        <w:numPr>
          <w:ilvl w:val="1"/>
          <w:numId w:val="40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Intet nytt rörande eventuell ny SHK-utställningsklubb i Borlänge.</w:t>
      </w:r>
    </w:p>
    <w:p w:rsidR="00D33694" w:rsidRDefault="00D33694" w:rsidP="00763CDF">
      <w:pPr>
        <w:pStyle w:val="Liststycke"/>
        <w:numPr>
          <w:ilvl w:val="1"/>
          <w:numId w:val="40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UBK:</w:t>
      </w:r>
      <w:r w:rsidR="008E76FC">
        <w:rPr>
          <w:rFonts w:asciiTheme="majorHAnsi" w:eastAsiaTheme="minorHAnsi" w:hAnsiTheme="majorHAnsi" w:cstheme="minorBidi"/>
          <w:lang w:val="sv-SE"/>
        </w:rPr>
        <w:t xml:space="preserve">s </w:t>
      </w:r>
      <w:r>
        <w:rPr>
          <w:rFonts w:asciiTheme="majorHAnsi" w:eastAsiaTheme="minorHAnsi" w:hAnsiTheme="majorHAnsi" w:cstheme="minorBidi"/>
          <w:lang w:val="sv-SE"/>
        </w:rPr>
        <w:t xml:space="preserve">ordförande redogör för den aktuella centrala utbildningssituationen, med en rad intressanta </w:t>
      </w:r>
      <w:r>
        <w:rPr>
          <w:rFonts w:asciiTheme="majorHAnsi" w:eastAsiaTheme="minorHAnsi" w:hAnsiTheme="majorHAnsi" w:cstheme="minorBidi"/>
          <w:lang w:val="sv-SE"/>
        </w:rPr>
        <w:lastRenderedPageBreak/>
        <w:t>funktionärsutbildningar, som ligger i linje med tankarna om SHK-profilering.</w:t>
      </w:r>
    </w:p>
    <w:p w:rsidR="006F3D75" w:rsidRDefault="006F3D75" w:rsidP="006F3D75">
      <w:pPr>
        <w:rPr>
          <w:rFonts w:asciiTheme="majorHAnsi" w:eastAsiaTheme="minorHAnsi" w:hAnsiTheme="majorHAnsi" w:cstheme="minorBidi"/>
          <w:b/>
          <w:lang w:val="sv-SE"/>
        </w:rPr>
      </w:pPr>
    </w:p>
    <w:p w:rsidR="00763CDF" w:rsidRDefault="004037D9" w:rsidP="00763CDF">
      <w:pPr>
        <w:rPr>
          <w:rFonts w:asciiTheme="majorHAnsi" w:eastAsiaTheme="minorHAnsi" w:hAnsiTheme="majorHAnsi" w:cstheme="minorBidi"/>
          <w:i/>
          <w:lang w:val="sv-SE"/>
        </w:rPr>
      </w:pPr>
      <w:r w:rsidRPr="00D54E8B"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D33694">
        <w:rPr>
          <w:rFonts w:asciiTheme="majorHAnsi" w:eastAsiaTheme="minorHAnsi" w:hAnsiTheme="majorHAnsi" w:cstheme="minorBidi"/>
          <w:b/>
          <w:lang w:val="sv-SE"/>
        </w:rPr>
        <w:t>101</w:t>
      </w:r>
      <w:r w:rsidRPr="00D54E8B">
        <w:rPr>
          <w:rFonts w:asciiTheme="majorHAnsi" w:eastAsiaTheme="minorHAnsi" w:hAnsiTheme="majorHAnsi" w:cstheme="minorBidi"/>
          <w:b/>
          <w:lang w:val="sv-SE"/>
        </w:rPr>
        <w:tab/>
        <w:t>Övriga frågor</w:t>
      </w:r>
      <w:r w:rsidR="00D54E8B" w:rsidRPr="004037D9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D260A6">
        <w:rPr>
          <w:rFonts w:asciiTheme="majorHAnsi" w:eastAsiaTheme="minorHAnsi" w:hAnsiTheme="majorHAnsi" w:cstheme="minorBidi"/>
          <w:i/>
          <w:lang w:val="sv-SE"/>
        </w:rPr>
        <w:br/>
      </w:r>
      <w:r w:rsidR="00D260A6">
        <w:rPr>
          <w:rFonts w:asciiTheme="majorHAnsi" w:eastAsiaTheme="minorHAnsi" w:hAnsiTheme="majorHAnsi" w:cstheme="minorBidi"/>
          <w:i/>
          <w:lang w:val="sv-SE"/>
        </w:rPr>
        <w:tab/>
        <w:t xml:space="preserve">a) </w:t>
      </w:r>
      <w:r w:rsidR="00D33694">
        <w:rPr>
          <w:rFonts w:asciiTheme="majorHAnsi" w:eastAsiaTheme="minorHAnsi" w:hAnsiTheme="majorHAnsi" w:cstheme="minorBidi"/>
          <w:i/>
          <w:lang w:val="sv-SE"/>
        </w:rPr>
        <w:t>1:a steget i handlingsplan för att motverka osund hundavel.</w:t>
      </w:r>
    </w:p>
    <w:p w:rsidR="00D33694" w:rsidRDefault="00225E65" w:rsidP="003B3D8F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SHK-ansvarig</w:t>
      </w:r>
      <w:r w:rsidR="003B3D8F">
        <w:rPr>
          <w:rFonts w:asciiTheme="majorHAnsi" w:eastAsiaTheme="minorHAnsi" w:hAnsiTheme="majorHAnsi" w:cstheme="minorBidi"/>
          <w:lang w:val="sv-SE"/>
        </w:rPr>
        <w:t xml:space="preserve"> veterinär presenterar </w:t>
      </w:r>
      <w:r w:rsidR="000C6C51">
        <w:rPr>
          <w:rFonts w:asciiTheme="majorHAnsi" w:eastAsiaTheme="minorHAnsi" w:hAnsiTheme="majorHAnsi" w:cstheme="minorBidi"/>
          <w:lang w:val="sv-SE"/>
        </w:rPr>
        <w:t xml:space="preserve">ett första </w:t>
      </w:r>
      <w:r w:rsidR="008E76FC">
        <w:rPr>
          <w:rFonts w:asciiTheme="majorHAnsi" w:eastAsiaTheme="minorHAnsi" w:hAnsiTheme="majorHAnsi" w:cstheme="minorBidi"/>
          <w:lang w:val="sv-SE"/>
        </w:rPr>
        <w:t xml:space="preserve">förslag till </w:t>
      </w:r>
      <w:r w:rsidR="000C6C51">
        <w:rPr>
          <w:rFonts w:asciiTheme="majorHAnsi" w:eastAsiaTheme="minorHAnsi" w:hAnsiTheme="majorHAnsi" w:cstheme="minorBidi"/>
          <w:lang w:val="sv-SE"/>
        </w:rPr>
        <w:t>riktlinjer för</w:t>
      </w:r>
      <w:r w:rsidR="003B3D8F">
        <w:rPr>
          <w:rFonts w:asciiTheme="majorHAnsi" w:eastAsiaTheme="minorHAnsi" w:hAnsiTheme="majorHAnsi" w:cstheme="minorBidi"/>
          <w:lang w:val="sv-SE"/>
        </w:rPr>
        <w:t xml:space="preserve"> </w:t>
      </w:r>
      <w:r w:rsidR="000C6C51">
        <w:rPr>
          <w:rFonts w:asciiTheme="majorHAnsi" w:eastAsiaTheme="minorHAnsi" w:hAnsiTheme="majorHAnsi" w:cstheme="minorBidi"/>
          <w:lang w:val="sv-SE"/>
        </w:rPr>
        <w:t>SHK:s utställningsdomare</w:t>
      </w:r>
      <w:r w:rsidR="003B3D8F">
        <w:rPr>
          <w:rFonts w:asciiTheme="majorHAnsi" w:eastAsiaTheme="minorHAnsi" w:hAnsiTheme="majorHAnsi" w:cstheme="minorBidi"/>
          <w:lang w:val="sv-SE"/>
        </w:rPr>
        <w:t xml:space="preserve"> </w:t>
      </w:r>
      <w:r w:rsidR="000C6C51">
        <w:rPr>
          <w:rFonts w:asciiTheme="majorHAnsi" w:eastAsiaTheme="minorHAnsi" w:hAnsiTheme="majorHAnsi" w:cstheme="minorBidi"/>
          <w:lang w:val="sv-SE"/>
        </w:rPr>
        <w:t xml:space="preserve">vid bedömning av brachycephala (trubbnosiga) raser. </w:t>
      </w:r>
      <w:r w:rsidR="00E55562">
        <w:rPr>
          <w:rFonts w:asciiTheme="majorHAnsi" w:eastAsiaTheme="minorHAnsi" w:hAnsiTheme="majorHAnsi" w:cstheme="minorBidi"/>
          <w:lang w:val="sv-SE"/>
        </w:rPr>
        <w:t>Förslaget utgår ifrån syftet</w:t>
      </w:r>
      <w:r>
        <w:rPr>
          <w:rFonts w:asciiTheme="majorHAnsi" w:eastAsiaTheme="minorHAnsi" w:hAnsiTheme="majorHAnsi" w:cstheme="minorBidi"/>
          <w:lang w:val="sv-SE"/>
        </w:rPr>
        <w:t>,</w:t>
      </w:r>
      <w:r w:rsidR="00E55562">
        <w:rPr>
          <w:rFonts w:asciiTheme="majorHAnsi" w:eastAsiaTheme="minorHAnsi" w:hAnsiTheme="majorHAnsi" w:cstheme="minorBidi"/>
          <w:lang w:val="sv-SE"/>
        </w:rPr>
        <w:t xml:space="preserve"> att </w:t>
      </w:r>
      <w:r w:rsidR="000C6C51">
        <w:rPr>
          <w:rFonts w:asciiTheme="majorHAnsi" w:eastAsiaTheme="minorHAnsi" w:hAnsiTheme="majorHAnsi" w:cstheme="minorBidi"/>
          <w:lang w:val="sv-SE"/>
        </w:rPr>
        <w:t>SH</w:t>
      </w:r>
      <w:r w:rsidR="00E55562">
        <w:rPr>
          <w:rFonts w:asciiTheme="majorHAnsi" w:eastAsiaTheme="minorHAnsi" w:hAnsiTheme="majorHAnsi" w:cstheme="minorBidi"/>
          <w:lang w:val="sv-SE"/>
        </w:rPr>
        <w:t>K bör ta avstånd från lidande relaterat till extrem brachycephal konformation.</w:t>
      </w:r>
    </w:p>
    <w:p w:rsidR="000C6C51" w:rsidRDefault="000C6C51" w:rsidP="003B3D8F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3240EB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 xml:space="preserve">: Centralstyrelsen beslutar att </w:t>
      </w:r>
      <w:r w:rsidR="00E55562">
        <w:rPr>
          <w:rFonts w:asciiTheme="majorHAnsi" w:eastAsiaTheme="minorHAnsi" w:hAnsiTheme="majorHAnsi" w:cstheme="minorBidi"/>
          <w:lang w:val="sv-SE"/>
        </w:rPr>
        <w:t xml:space="preserve">frågan </w:t>
      </w:r>
      <w:r w:rsidR="00225E65">
        <w:rPr>
          <w:rFonts w:asciiTheme="majorHAnsi" w:eastAsiaTheme="minorHAnsi" w:hAnsiTheme="majorHAnsi" w:cstheme="minorBidi"/>
          <w:lang w:val="sv-SE"/>
        </w:rPr>
        <w:t>tills vidare</w:t>
      </w:r>
      <w:r w:rsidR="00E55562">
        <w:rPr>
          <w:rFonts w:asciiTheme="majorHAnsi" w:eastAsiaTheme="minorHAnsi" w:hAnsiTheme="majorHAnsi" w:cstheme="minorBidi"/>
          <w:lang w:val="sv-SE"/>
        </w:rPr>
        <w:t xml:space="preserve"> handhas av föredragande veterinär, och att förslag på konkreta åtgärder tas fram genom SHK:s utställnings- och avelskommitté.</w:t>
      </w:r>
    </w:p>
    <w:p w:rsidR="00E55562" w:rsidRDefault="00E55562" w:rsidP="00E55562">
      <w:pPr>
        <w:ind w:left="1304"/>
        <w:rPr>
          <w:rFonts w:asciiTheme="majorHAnsi" w:eastAsiaTheme="minorHAnsi" w:hAnsiTheme="majorHAnsi" w:cstheme="minorBidi"/>
          <w:i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br/>
        <w:t>b)</w:t>
      </w:r>
      <w:r w:rsidR="00134778">
        <w:rPr>
          <w:rFonts w:asciiTheme="majorHAnsi" w:eastAsiaTheme="minorHAnsi" w:hAnsiTheme="majorHAnsi" w:cstheme="minorBidi"/>
          <w:i/>
          <w:lang w:val="sv-SE"/>
        </w:rPr>
        <w:t xml:space="preserve"> Tillstånd att genomföra tränings och tävlingsverksamhet under ”hundförbudstiden”.</w:t>
      </w:r>
    </w:p>
    <w:p w:rsidR="00134778" w:rsidRDefault="00134778" w:rsidP="00134778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134778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beslutar att uppdra åt föredragande att göra nya ansökningar till aktuella länsstyrelser.</w:t>
      </w:r>
    </w:p>
    <w:p w:rsidR="00134778" w:rsidRDefault="00134778" w:rsidP="00134778">
      <w:pPr>
        <w:ind w:left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br/>
        <w:t>c) Förberedelser inför huvudklubbens årsmöte</w:t>
      </w:r>
    </w:p>
    <w:p w:rsidR="00134778" w:rsidRDefault="00134778" w:rsidP="00134778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134778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Pr="00134778">
        <w:rPr>
          <w:rFonts w:asciiTheme="majorHAnsi" w:eastAsiaTheme="minorHAnsi" w:hAnsiTheme="majorHAnsi" w:cstheme="minorBidi"/>
          <w:lang w:val="sv-SE"/>
        </w:rPr>
        <w:t xml:space="preserve">: Centralstyrelsen beslutar att uppdra åt </w:t>
      </w:r>
      <w:r>
        <w:rPr>
          <w:rFonts w:asciiTheme="majorHAnsi" w:eastAsiaTheme="minorHAnsi" w:hAnsiTheme="majorHAnsi" w:cstheme="minorBidi"/>
          <w:lang w:val="sv-SE"/>
        </w:rPr>
        <w:t>sekreteraren att sköta nödvändiga förberedelser inför årsmötet.</w:t>
      </w:r>
      <w:r w:rsidRPr="00134778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134778" w:rsidRDefault="00134778" w:rsidP="00134778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i/>
          <w:lang w:val="sv-SE"/>
        </w:rPr>
        <w:br/>
        <w:t xml:space="preserve">d) </w:t>
      </w:r>
      <w:r w:rsidR="001419F4">
        <w:rPr>
          <w:rFonts w:asciiTheme="majorHAnsi" w:eastAsiaTheme="minorHAnsi" w:hAnsiTheme="majorHAnsi" w:cstheme="minorBidi"/>
          <w:i/>
          <w:lang w:val="sv-SE"/>
        </w:rPr>
        <w:t>SHK-profilering vid kursinbjudningar</w:t>
      </w:r>
      <w:r w:rsidR="001419F4">
        <w:rPr>
          <w:rFonts w:asciiTheme="majorHAnsi" w:eastAsiaTheme="minorHAnsi" w:hAnsiTheme="majorHAnsi" w:cstheme="minorBidi"/>
          <w:i/>
          <w:lang w:val="sv-SE"/>
        </w:rPr>
        <w:br/>
      </w:r>
      <w:r w:rsidR="001419F4" w:rsidRPr="001419F4">
        <w:rPr>
          <w:rFonts w:asciiTheme="majorHAnsi" w:eastAsiaTheme="minorHAnsi" w:hAnsiTheme="majorHAnsi" w:cstheme="minorBidi"/>
          <w:u w:val="single"/>
          <w:lang w:val="sv-SE"/>
        </w:rPr>
        <w:t>Beslut</w:t>
      </w:r>
      <w:r w:rsidR="001419F4">
        <w:rPr>
          <w:rFonts w:asciiTheme="majorHAnsi" w:eastAsiaTheme="minorHAnsi" w:hAnsiTheme="majorHAnsi" w:cstheme="minorBidi"/>
          <w:lang w:val="sv-SE"/>
        </w:rPr>
        <w:t xml:space="preserve">: Centralstyrelsen menar att profileringsfrågan rör många </w:t>
      </w:r>
      <w:r w:rsidR="00C45490">
        <w:rPr>
          <w:rFonts w:asciiTheme="majorHAnsi" w:eastAsiaTheme="minorHAnsi" w:hAnsiTheme="majorHAnsi" w:cstheme="minorBidi"/>
          <w:lang w:val="sv-SE"/>
        </w:rPr>
        <w:t>olika delar av SHK:s verksamhet</w:t>
      </w:r>
      <w:r w:rsidR="001419F4">
        <w:rPr>
          <w:rFonts w:asciiTheme="majorHAnsi" w:eastAsiaTheme="minorHAnsi" w:hAnsiTheme="majorHAnsi" w:cstheme="minorBidi"/>
          <w:lang w:val="sv-SE"/>
        </w:rPr>
        <w:t xml:space="preserve"> och beslutar</w:t>
      </w:r>
      <w:r w:rsidR="00C45490">
        <w:rPr>
          <w:rFonts w:asciiTheme="majorHAnsi" w:eastAsiaTheme="minorHAnsi" w:hAnsiTheme="majorHAnsi" w:cstheme="minorBidi"/>
          <w:lang w:val="sv-SE"/>
        </w:rPr>
        <w:t>,</w:t>
      </w:r>
      <w:r w:rsidR="001419F4">
        <w:rPr>
          <w:rFonts w:asciiTheme="majorHAnsi" w:eastAsiaTheme="minorHAnsi" w:hAnsiTheme="majorHAnsi" w:cstheme="minorBidi"/>
          <w:lang w:val="sv-SE"/>
        </w:rPr>
        <w:t xml:space="preserve"> att frågan tills vidare hänskjuts till ordförandegruppen.</w:t>
      </w:r>
    </w:p>
    <w:p w:rsidR="001419F4" w:rsidRDefault="001419F4" w:rsidP="00134778">
      <w:pPr>
        <w:ind w:left="1305"/>
        <w:rPr>
          <w:rFonts w:asciiTheme="majorHAnsi" w:eastAsiaTheme="minorHAnsi" w:hAnsiTheme="majorHAnsi" w:cstheme="minorBidi"/>
          <w:lang w:val="sv-SE"/>
        </w:rPr>
      </w:pPr>
    </w:p>
    <w:p w:rsidR="001419F4" w:rsidRPr="001419F4" w:rsidRDefault="001419F4" w:rsidP="00134778">
      <w:pPr>
        <w:ind w:left="1305"/>
        <w:rPr>
          <w:rFonts w:asciiTheme="majorHAnsi" w:eastAsiaTheme="minorHAnsi" w:hAnsiTheme="majorHAnsi" w:cstheme="minorBidi"/>
          <w:i/>
          <w:lang w:val="sv-SE"/>
        </w:rPr>
      </w:pPr>
      <w:r w:rsidRPr="001419F4">
        <w:rPr>
          <w:rFonts w:asciiTheme="majorHAnsi" w:eastAsiaTheme="minorHAnsi" w:hAnsiTheme="majorHAnsi" w:cstheme="minorBidi"/>
          <w:i/>
          <w:lang w:val="sv-SE"/>
        </w:rPr>
        <w:t xml:space="preserve">e) </w:t>
      </w:r>
      <w:r>
        <w:rPr>
          <w:rFonts w:asciiTheme="majorHAnsi" w:eastAsiaTheme="minorHAnsi" w:hAnsiTheme="majorHAnsi" w:cstheme="minorBidi"/>
          <w:i/>
          <w:lang w:val="sv-SE"/>
        </w:rPr>
        <w:t>Skrivelse från medlemsregistrator om ekonomisk kompensation för egna utlägg</w:t>
      </w:r>
      <w:r>
        <w:rPr>
          <w:rFonts w:asciiTheme="majorHAnsi" w:eastAsiaTheme="minorHAnsi" w:hAnsiTheme="majorHAnsi" w:cstheme="minorBidi"/>
          <w:i/>
          <w:lang w:val="sv-SE"/>
        </w:rPr>
        <w:br/>
      </w:r>
      <w:r w:rsidRPr="001419F4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Centralstyrelsen beslutar att önskan om kompensationen ska beviljas</w:t>
      </w:r>
      <w:r w:rsidR="00C45490">
        <w:rPr>
          <w:rFonts w:asciiTheme="majorHAnsi" w:eastAsiaTheme="minorHAnsi" w:hAnsiTheme="majorHAnsi" w:cstheme="minorBidi"/>
          <w:lang w:val="sv-SE"/>
        </w:rPr>
        <w:t>,</w:t>
      </w:r>
      <w:r>
        <w:rPr>
          <w:rFonts w:asciiTheme="majorHAnsi" w:eastAsiaTheme="minorHAnsi" w:hAnsiTheme="majorHAnsi" w:cstheme="minorBidi"/>
          <w:lang w:val="sv-SE"/>
        </w:rPr>
        <w:t xml:space="preserve"> och ordförande får i uppdrag att diskutera fram lämpligaste framtida lösning tillsammans med medlemsregistratorn.</w:t>
      </w:r>
    </w:p>
    <w:p w:rsidR="00AA1947" w:rsidRPr="00134778" w:rsidRDefault="00AA1947" w:rsidP="00D54E8B">
      <w:pPr>
        <w:rPr>
          <w:rFonts w:asciiTheme="majorHAnsi" w:eastAsiaTheme="minorHAnsi" w:hAnsiTheme="majorHAnsi" w:cstheme="minorBidi"/>
          <w:i/>
          <w:lang w:val="sv-SE"/>
        </w:rPr>
      </w:pPr>
    </w:p>
    <w:p w:rsidR="00C001A3" w:rsidRPr="00EA3672" w:rsidRDefault="00C001A3" w:rsidP="00EA3672">
      <w:pPr>
        <w:contextualSpacing/>
        <w:rPr>
          <w:rFonts w:asciiTheme="majorHAnsi" w:eastAsiaTheme="minorHAnsi" w:hAnsiTheme="majorHAnsi" w:cstheme="minorBidi"/>
          <w:b/>
          <w:lang w:val="sv-SE"/>
        </w:rPr>
      </w:pPr>
      <w:r w:rsidRPr="00EA3672">
        <w:rPr>
          <w:rFonts w:asciiTheme="majorHAnsi" w:eastAsiaTheme="minorHAnsi" w:hAnsiTheme="majorHAnsi" w:cstheme="minorBidi"/>
          <w:b/>
          <w:lang w:val="sv-SE"/>
        </w:rPr>
        <w:t>§</w:t>
      </w:r>
      <w:r w:rsidR="00C15DAA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851ECF">
        <w:rPr>
          <w:rFonts w:asciiTheme="majorHAnsi" w:eastAsiaTheme="minorHAnsi" w:hAnsiTheme="majorHAnsi" w:cstheme="minorBidi"/>
          <w:b/>
          <w:lang w:val="sv-SE"/>
        </w:rPr>
        <w:t>102</w:t>
      </w:r>
      <w:r w:rsidRPr="00EA3672">
        <w:rPr>
          <w:rFonts w:asciiTheme="majorHAnsi" w:eastAsiaTheme="minorHAnsi" w:hAnsiTheme="majorHAnsi" w:cstheme="minorBidi"/>
          <w:b/>
          <w:lang w:val="sv-SE"/>
        </w:rPr>
        <w:tab/>
        <w:t>Nästa möte</w:t>
      </w:r>
    </w:p>
    <w:p w:rsidR="00C001A3" w:rsidRPr="00850EB7" w:rsidRDefault="00851ECF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Styrelsen beslutar att nästa CS-möte förläggs till LK Södertälje söndag 28 februari – med start kl. 16.30</w:t>
      </w:r>
    </w:p>
    <w:p w:rsidR="00C001A3" w:rsidRPr="00850EB7" w:rsidRDefault="00C001A3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FC3A3C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§ </w:t>
      </w:r>
      <w:r w:rsidR="00851ECF">
        <w:rPr>
          <w:rFonts w:asciiTheme="majorHAnsi" w:eastAsiaTheme="minorHAnsi" w:hAnsiTheme="majorHAnsi" w:cstheme="minorBidi"/>
          <w:b/>
          <w:lang w:val="sv-SE"/>
        </w:rPr>
        <w:t>103</w:t>
      </w:r>
      <w:r w:rsidR="00C001A3" w:rsidRPr="00850EB7">
        <w:rPr>
          <w:rFonts w:asciiTheme="majorHAnsi" w:eastAsiaTheme="minorHAnsi" w:hAnsiTheme="majorHAnsi" w:cstheme="minorBidi"/>
          <w:b/>
          <w:lang w:val="sv-SE"/>
        </w:rPr>
        <w:tab/>
        <w:t>Mötet avslutas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50EB7">
        <w:rPr>
          <w:rFonts w:asciiTheme="majorHAnsi" w:eastAsiaTheme="minorHAnsi" w:hAnsiTheme="majorHAnsi" w:cstheme="minorBidi"/>
          <w:lang w:val="sv-SE"/>
        </w:rPr>
        <w:t>Ordförande avslutar mötet.</w:t>
      </w: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Default="00C001A3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7709E1" w:rsidRPr="00850EB7" w:rsidRDefault="007709E1" w:rsidP="00C001A3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850EB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/Anders Bruse/</w:t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  <w:t>/</w:t>
      </w:r>
      <w:r w:rsidR="00EA3672">
        <w:rPr>
          <w:rFonts w:asciiTheme="majorHAnsi" w:eastAsiaTheme="minorHAnsi" w:hAnsiTheme="majorHAnsi" w:cstheme="minorBidi"/>
          <w:lang w:val="sv-SE"/>
        </w:rPr>
        <w:t>Jan-Lennart Andersson</w:t>
      </w:r>
      <w:r>
        <w:rPr>
          <w:rFonts w:asciiTheme="majorHAnsi" w:eastAsiaTheme="minorHAnsi" w:hAnsiTheme="majorHAnsi" w:cstheme="minorBidi"/>
          <w:lang w:val="sv-SE"/>
        </w:rPr>
        <w:t>/</w:t>
      </w:r>
    </w:p>
    <w:p w:rsidR="00717ED7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Ordförande</w:t>
      </w:r>
      <w:r w:rsidR="00E80AC8"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>
        <w:rPr>
          <w:rFonts w:asciiTheme="majorHAnsi" w:eastAsiaTheme="minorHAnsi" w:hAnsiTheme="majorHAnsi" w:cstheme="minorBidi"/>
          <w:lang w:val="sv-SE"/>
        </w:rPr>
        <w:tab/>
      </w:r>
      <w:r w:rsidR="00E80AC8">
        <w:rPr>
          <w:rFonts w:asciiTheme="majorHAnsi" w:eastAsiaTheme="minorHAnsi" w:hAnsiTheme="majorHAnsi" w:cstheme="minorBidi"/>
          <w:lang w:val="sv-SE"/>
        </w:rPr>
        <w:t>Sekreterare</w:t>
      </w:r>
    </w:p>
    <w:p w:rsidR="00C001A3" w:rsidRPr="00850EB7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816DB9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Pr="00816DB9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816DB9">
        <w:rPr>
          <w:rFonts w:asciiTheme="majorHAnsi" w:eastAsiaTheme="minorHAnsi" w:hAnsiTheme="majorHAnsi" w:cstheme="minorBidi"/>
          <w:lang w:val="sv-SE"/>
        </w:rPr>
        <w:t>/</w:t>
      </w:r>
      <w:r w:rsidR="00F53896">
        <w:rPr>
          <w:rFonts w:asciiTheme="majorHAnsi" w:eastAsiaTheme="minorHAnsi" w:hAnsiTheme="majorHAnsi" w:cstheme="minorBidi"/>
          <w:lang w:val="sv-SE"/>
        </w:rPr>
        <w:t>Anna Blomfelt</w:t>
      </w:r>
      <w:r w:rsidRPr="00816DB9">
        <w:rPr>
          <w:rFonts w:asciiTheme="majorHAnsi" w:eastAsiaTheme="minorHAnsi" w:hAnsiTheme="majorHAnsi" w:cstheme="minorBidi"/>
          <w:lang w:val="sv-SE"/>
        </w:rPr>
        <w:t>/</w:t>
      </w:r>
    </w:p>
    <w:p w:rsidR="00C001A3" w:rsidRPr="00816DB9" w:rsidRDefault="00F53896" w:rsidP="00F53896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ab/>
        <w:t>Justerare</w:t>
      </w:r>
    </w:p>
    <w:sectPr w:rsidR="00C001A3" w:rsidRPr="00816DB9" w:rsidSect="00F53896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A95"/>
    <w:multiLevelType w:val="hybridMultilevel"/>
    <w:tmpl w:val="9E1AD678"/>
    <w:lvl w:ilvl="0" w:tplc="0ED2D32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504165E"/>
    <w:multiLevelType w:val="hybridMultilevel"/>
    <w:tmpl w:val="19CAB40C"/>
    <w:lvl w:ilvl="0" w:tplc="9FE20A0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6192783"/>
    <w:multiLevelType w:val="hybridMultilevel"/>
    <w:tmpl w:val="46EEA982"/>
    <w:lvl w:ilvl="0" w:tplc="B756EF9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06AE7327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08A01494"/>
    <w:multiLevelType w:val="hybridMultilevel"/>
    <w:tmpl w:val="D2F6AE6C"/>
    <w:lvl w:ilvl="0" w:tplc="6E1ED48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0DDF5039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778" w:hanging="360"/>
      </w:pPr>
    </w:lvl>
    <w:lvl w:ilvl="1" w:tplc="041D0019">
      <w:start w:val="1"/>
      <w:numFmt w:val="decimal"/>
      <w:lvlText w:val="%2."/>
      <w:lvlJc w:val="left"/>
      <w:pPr>
        <w:tabs>
          <w:tab w:val="num" w:pos="1553"/>
        </w:tabs>
        <w:ind w:left="1553" w:hanging="360"/>
      </w:pPr>
    </w:lvl>
    <w:lvl w:ilvl="2" w:tplc="041D001B">
      <w:start w:val="1"/>
      <w:numFmt w:val="decimal"/>
      <w:lvlText w:val="%3."/>
      <w:lvlJc w:val="left"/>
      <w:pPr>
        <w:tabs>
          <w:tab w:val="num" w:pos="2273"/>
        </w:tabs>
        <w:ind w:left="2273" w:hanging="360"/>
      </w:pPr>
    </w:lvl>
    <w:lvl w:ilvl="3" w:tplc="041D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>
      <w:start w:val="1"/>
      <w:numFmt w:val="decimal"/>
      <w:lvlText w:val="%5."/>
      <w:lvlJc w:val="left"/>
      <w:pPr>
        <w:tabs>
          <w:tab w:val="num" w:pos="3713"/>
        </w:tabs>
        <w:ind w:left="3713" w:hanging="360"/>
      </w:pPr>
    </w:lvl>
    <w:lvl w:ilvl="5" w:tplc="041D001B">
      <w:start w:val="1"/>
      <w:numFmt w:val="decimal"/>
      <w:lvlText w:val="%6."/>
      <w:lvlJc w:val="left"/>
      <w:pPr>
        <w:tabs>
          <w:tab w:val="num" w:pos="4433"/>
        </w:tabs>
        <w:ind w:left="4433" w:hanging="360"/>
      </w:pPr>
    </w:lvl>
    <w:lvl w:ilvl="6" w:tplc="041D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>
      <w:start w:val="1"/>
      <w:numFmt w:val="decimal"/>
      <w:lvlText w:val="%8."/>
      <w:lvlJc w:val="left"/>
      <w:pPr>
        <w:tabs>
          <w:tab w:val="num" w:pos="5873"/>
        </w:tabs>
        <w:ind w:left="5873" w:hanging="360"/>
      </w:pPr>
    </w:lvl>
    <w:lvl w:ilvl="8" w:tplc="041D001B">
      <w:start w:val="1"/>
      <w:numFmt w:val="decimal"/>
      <w:lvlText w:val="%9."/>
      <w:lvlJc w:val="left"/>
      <w:pPr>
        <w:tabs>
          <w:tab w:val="num" w:pos="6593"/>
        </w:tabs>
        <w:ind w:left="6593" w:hanging="360"/>
      </w:pPr>
    </w:lvl>
  </w:abstractNum>
  <w:abstractNum w:abstractNumId="6">
    <w:nsid w:val="0F15557D"/>
    <w:multiLevelType w:val="hybridMultilevel"/>
    <w:tmpl w:val="FE06D6E2"/>
    <w:lvl w:ilvl="0" w:tplc="1286226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100A0FE3"/>
    <w:multiLevelType w:val="hybridMultilevel"/>
    <w:tmpl w:val="D5D4B680"/>
    <w:lvl w:ilvl="0" w:tplc="ED2A2CBE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10D85DAE"/>
    <w:multiLevelType w:val="hybridMultilevel"/>
    <w:tmpl w:val="69E04D74"/>
    <w:lvl w:ilvl="0" w:tplc="EBFCB5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15645188"/>
    <w:multiLevelType w:val="hybridMultilevel"/>
    <w:tmpl w:val="CCEC2086"/>
    <w:lvl w:ilvl="0" w:tplc="2094231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17F95B8C"/>
    <w:multiLevelType w:val="hybridMultilevel"/>
    <w:tmpl w:val="09484D1E"/>
    <w:lvl w:ilvl="0" w:tplc="FC6418B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1F7B7B8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B6FC6"/>
    <w:multiLevelType w:val="hybridMultilevel"/>
    <w:tmpl w:val="20EA08C8"/>
    <w:lvl w:ilvl="0" w:tplc="4F587336">
      <w:start w:val="1"/>
      <w:numFmt w:val="lowerLetter"/>
      <w:lvlText w:val="%1)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2D024F7A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2E2621B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2E3016AE"/>
    <w:multiLevelType w:val="hybridMultilevel"/>
    <w:tmpl w:val="BA283ADC"/>
    <w:lvl w:ilvl="0" w:tplc="13842F0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>
    <w:nsid w:val="2F370EFC"/>
    <w:multiLevelType w:val="hybridMultilevel"/>
    <w:tmpl w:val="27508FDA"/>
    <w:lvl w:ilvl="0" w:tplc="8CAE81AC">
      <w:start w:val="1"/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>
    <w:nsid w:val="312638C6"/>
    <w:multiLevelType w:val="hybridMultilevel"/>
    <w:tmpl w:val="4A586FC0"/>
    <w:lvl w:ilvl="0" w:tplc="B748B946">
      <w:start w:val="1"/>
      <w:numFmt w:val="lowerLetter"/>
      <w:lvlText w:val="%1)"/>
      <w:lvlJc w:val="left"/>
      <w:pPr>
        <w:ind w:left="1665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C6A58"/>
    <w:multiLevelType w:val="hybridMultilevel"/>
    <w:tmpl w:val="E0D27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D0095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37190621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21F43"/>
    <w:multiLevelType w:val="hybridMultilevel"/>
    <w:tmpl w:val="F0382D92"/>
    <w:lvl w:ilvl="0" w:tplc="5EFED286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2">
    <w:nsid w:val="3B9D32BA"/>
    <w:multiLevelType w:val="hybridMultilevel"/>
    <w:tmpl w:val="4C0A7D92"/>
    <w:lvl w:ilvl="0" w:tplc="DB2CE26E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>
    <w:nsid w:val="3F2E7E3E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6D69B9"/>
    <w:multiLevelType w:val="hybridMultilevel"/>
    <w:tmpl w:val="2D50D768"/>
    <w:lvl w:ilvl="0" w:tplc="8F64783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>
    <w:nsid w:val="487164CC"/>
    <w:multiLevelType w:val="hybridMultilevel"/>
    <w:tmpl w:val="43EABFDE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>
    <w:nsid w:val="4B3F7977"/>
    <w:multiLevelType w:val="hybridMultilevel"/>
    <w:tmpl w:val="45AC2B62"/>
    <w:lvl w:ilvl="0" w:tplc="0B64485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>
    <w:nsid w:val="4CEC3283"/>
    <w:multiLevelType w:val="hybridMultilevel"/>
    <w:tmpl w:val="4C409F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8663B"/>
    <w:multiLevelType w:val="hybridMultilevel"/>
    <w:tmpl w:val="540244B4"/>
    <w:lvl w:ilvl="0" w:tplc="AF80355C">
      <w:start w:val="1"/>
      <w:numFmt w:val="lowerLetter"/>
      <w:lvlText w:val="%1)"/>
      <w:lvlJc w:val="left"/>
      <w:pPr>
        <w:ind w:left="1665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50D9C"/>
    <w:multiLevelType w:val="hybridMultilevel"/>
    <w:tmpl w:val="38C2D914"/>
    <w:lvl w:ilvl="0" w:tplc="3BB4CF0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0">
    <w:nsid w:val="594B65E3"/>
    <w:multiLevelType w:val="hybridMultilevel"/>
    <w:tmpl w:val="F906096C"/>
    <w:lvl w:ilvl="0" w:tplc="12164D90"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>
    <w:nsid w:val="5E7B5AFF"/>
    <w:multiLevelType w:val="hybridMultilevel"/>
    <w:tmpl w:val="41443714"/>
    <w:lvl w:ilvl="0" w:tplc="03B4669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2">
    <w:nsid w:val="5E8F5B68"/>
    <w:multiLevelType w:val="hybridMultilevel"/>
    <w:tmpl w:val="941C828E"/>
    <w:lvl w:ilvl="0" w:tplc="D21AB42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3">
    <w:nsid w:val="5F3B15B2"/>
    <w:multiLevelType w:val="hybridMultilevel"/>
    <w:tmpl w:val="90E2B230"/>
    <w:lvl w:ilvl="0" w:tplc="CEDC65BE">
      <w:start w:val="6"/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4">
    <w:nsid w:val="61F40F13"/>
    <w:multiLevelType w:val="hybridMultilevel"/>
    <w:tmpl w:val="5E6E1C28"/>
    <w:lvl w:ilvl="0" w:tplc="F2EE4DF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5">
    <w:nsid w:val="61F70967"/>
    <w:multiLevelType w:val="hybridMultilevel"/>
    <w:tmpl w:val="E4E268AE"/>
    <w:lvl w:ilvl="0" w:tplc="29806F78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6">
    <w:nsid w:val="62E8288D"/>
    <w:multiLevelType w:val="hybridMultilevel"/>
    <w:tmpl w:val="94E6A748"/>
    <w:lvl w:ilvl="0" w:tplc="8E3AB51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7">
    <w:nsid w:val="65D97911"/>
    <w:multiLevelType w:val="hybridMultilevel"/>
    <w:tmpl w:val="5260AADA"/>
    <w:lvl w:ilvl="0" w:tplc="756872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6C8B6D6D"/>
    <w:multiLevelType w:val="hybridMultilevel"/>
    <w:tmpl w:val="A0DE0E88"/>
    <w:lvl w:ilvl="0" w:tplc="11E254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E1F5B"/>
    <w:multiLevelType w:val="hybridMultilevel"/>
    <w:tmpl w:val="DC32F36E"/>
    <w:lvl w:ilvl="0" w:tplc="C9D0D02C">
      <w:start w:val="1"/>
      <w:numFmt w:val="lowerLetter"/>
      <w:lvlText w:val="%1)"/>
      <w:lvlJc w:val="left"/>
      <w:pPr>
        <w:ind w:left="1664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0">
    <w:nsid w:val="713832A6"/>
    <w:multiLevelType w:val="hybridMultilevel"/>
    <w:tmpl w:val="1F787E6A"/>
    <w:lvl w:ilvl="0" w:tplc="1BB8B430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1">
    <w:nsid w:val="79F20069"/>
    <w:multiLevelType w:val="hybridMultilevel"/>
    <w:tmpl w:val="EB909D38"/>
    <w:lvl w:ilvl="0" w:tplc="F6302B48">
      <w:start w:val="5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2">
    <w:nsid w:val="7B216112"/>
    <w:multiLevelType w:val="hybridMultilevel"/>
    <w:tmpl w:val="1780F8A8"/>
    <w:lvl w:ilvl="0" w:tplc="0930EE4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3">
    <w:nsid w:val="7B555132"/>
    <w:multiLevelType w:val="hybridMultilevel"/>
    <w:tmpl w:val="BEB237F4"/>
    <w:lvl w:ilvl="0" w:tplc="312E2702">
      <w:start w:val="1"/>
      <w:numFmt w:val="decimal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4">
    <w:nsid w:val="7C4526E6"/>
    <w:multiLevelType w:val="hybridMultilevel"/>
    <w:tmpl w:val="A274D0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2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5"/>
  </w:num>
  <w:num w:numId="10">
    <w:abstractNumId w:val="23"/>
  </w:num>
  <w:num w:numId="11">
    <w:abstractNumId w:val="2"/>
  </w:num>
  <w:num w:numId="12">
    <w:abstractNumId w:val="33"/>
  </w:num>
  <w:num w:numId="13">
    <w:abstractNumId w:val="20"/>
  </w:num>
  <w:num w:numId="14">
    <w:abstractNumId w:val="26"/>
  </w:num>
  <w:num w:numId="15">
    <w:abstractNumId w:val="22"/>
  </w:num>
  <w:num w:numId="16">
    <w:abstractNumId w:val="36"/>
  </w:num>
  <w:num w:numId="17">
    <w:abstractNumId w:val="8"/>
  </w:num>
  <w:num w:numId="18">
    <w:abstractNumId w:val="12"/>
  </w:num>
  <w:num w:numId="19">
    <w:abstractNumId w:val="1"/>
  </w:num>
  <w:num w:numId="20">
    <w:abstractNumId w:val="6"/>
  </w:num>
  <w:num w:numId="21">
    <w:abstractNumId w:val="9"/>
  </w:num>
  <w:num w:numId="22">
    <w:abstractNumId w:val="34"/>
  </w:num>
  <w:num w:numId="23">
    <w:abstractNumId w:val="10"/>
  </w:num>
  <w:num w:numId="24">
    <w:abstractNumId w:val="44"/>
  </w:num>
  <w:num w:numId="25">
    <w:abstractNumId w:val="13"/>
  </w:num>
  <w:num w:numId="26">
    <w:abstractNumId w:val="29"/>
  </w:num>
  <w:num w:numId="27">
    <w:abstractNumId w:val="31"/>
  </w:num>
  <w:num w:numId="28">
    <w:abstractNumId w:val="14"/>
  </w:num>
  <w:num w:numId="29">
    <w:abstractNumId w:val="3"/>
  </w:num>
  <w:num w:numId="30">
    <w:abstractNumId w:val="35"/>
  </w:num>
  <w:num w:numId="31">
    <w:abstractNumId w:val="27"/>
  </w:num>
  <w:num w:numId="32">
    <w:abstractNumId w:val="18"/>
  </w:num>
  <w:num w:numId="33">
    <w:abstractNumId w:val="21"/>
  </w:num>
  <w:num w:numId="34">
    <w:abstractNumId w:val="25"/>
  </w:num>
  <w:num w:numId="35">
    <w:abstractNumId w:val="19"/>
  </w:num>
  <w:num w:numId="36">
    <w:abstractNumId w:val="39"/>
  </w:num>
  <w:num w:numId="37">
    <w:abstractNumId w:val="40"/>
  </w:num>
  <w:num w:numId="38">
    <w:abstractNumId w:val="30"/>
  </w:num>
  <w:num w:numId="39">
    <w:abstractNumId w:val="41"/>
  </w:num>
  <w:num w:numId="40">
    <w:abstractNumId w:val="32"/>
  </w:num>
  <w:num w:numId="41">
    <w:abstractNumId w:val="4"/>
  </w:num>
  <w:num w:numId="42">
    <w:abstractNumId w:val="0"/>
  </w:num>
  <w:num w:numId="43">
    <w:abstractNumId w:val="38"/>
  </w:num>
  <w:num w:numId="44">
    <w:abstractNumId w:val="7"/>
  </w:num>
  <w:num w:numId="45">
    <w:abstractNumId w:val="43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20"/>
  <w:displayHorizontalDrawingGridEvery w:val="2"/>
  <w:characterSpacingControl w:val="doNotCompress"/>
  <w:compat/>
  <w:rsids>
    <w:rsidRoot w:val="00C001A3"/>
    <w:rsid w:val="00002673"/>
    <w:rsid w:val="00003183"/>
    <w:rsid w:val="00003208"/>
    <w:rsid w:val="00015C66"/>
    <w:rsid w:val="00020C78"/>
    <w:rsid w:val="00024D07"/>
    <w:rsid w:val="00026146"/>
    <w:rsid w:val="00027BA3"/>
    <w:rsid w:val="00037EA9"/>
    <w:rsid w:val="00040FCE"/>
    <w:rsid w:val="00044A89"/>
    <w:rsid w:val="000450CA"/>
    <w:rsid w:val="00046550"/>
    <w:rsid w:val="00050179"/>
    <w:rsid w:val="00057EF9"/>
    <w:rsid w:val="00082673"/>
    <w:rsid w:val="00087DB9"/>
    <w:rsid w:val="000951DF"/>
    <w:rsid w:val="000A088F"/>
    <w:rsid w:val="000A1288"/>
    <w:rsid w:val="000B30A6"/>
    <w:rsid w:val="000B6504"/>
    <w:rsid w:val="000C086D"/>
    <w:rsid w:val="000C6C51"/>
    <w:rsid w:val="000D17CD"/>
    <w:rsid w:val="000D2AF0"/>
    <w:rsid w:val="000D6D04"/>
    <w:rsid w:val="000E0A38"/>
    <w:rsid w:val="000E24C8"/>
    <w:rsid w:val="000E605E"/>
    <w:rsid w:val="000F1B19"/>
    <w:rsid w:val="000F2294"/>
    <w:rsid w:val="000F45D5"/>
    <w:rsid w:val="000F6006"/>
    <w:rsid w:val="00100031"/>
    <w:rsid w:val="00102793"/>
    <w:rsid w:val="001117A6"/>
    <w:rsid w:val="00116CF7"/>
    <w:rsid w:val="00120164"/>
    <w:rsid w:val="00125754"/>
    <w:rsid w:val="00125F06"/>
    <w:rsid w:val="0013067E"/>
    <w:rsid w:val="00134778"/>
    <w:rsid w:val="001364E3"/>
    <w:rsid w:val="001419F4"/>
    <w:rsid w:val="00147007"/>
    <w:rsid w:val="00155A07"/>
    <w:rsid w:val="001758F3"/>
    <w:rsid w:val="00184B52"/>
    <w:rsid w:val="00184DEB"/>
    <w:rsid w:val="00194400"/>
    <w:rsid w:val="0019501C"/>
    <w:rsid w:val="001C346F"/>
    <w:rsid w:val="001C4471"/>
    <w:rsid w:val="0020482A"/>
    <w:rsid w:val="002058E6"/>
    <w:rsid w:val="0021043C"/>
    <w:rsid w:val="0021710F"/>
    <w:rsid w:val="00217F31"/>
    <w:rsid w:val="00220B89"/>
    <w:rsid w:val="002231BD"/>
    <w:rsid w:val="00225E65"/>
    <w:rsid w:val="00232EAF"/>
    <w:rsid w:val="00235268"/>
    <w:rsid w:val="00236A98"/>
    <w:rsid w:val="0023704B"/>
    <w:rsid w:val="00241E8B"/>
    <w:rsid w:val="00243FF9"/>
    <w:rsid w:val="002447AB"/>
    <w:rsid w:val="00247B56"/>
    <w:rsid w:val="002544B1"/>
    <w:rsid w:val="002559F6"/>
    <w:rsid w:val="00262761"/>
    <w:rsid w:val="00262E3B"/>
    <w:rsid w:val="00266780"/>
    <w:rsid w:val="00291F6F"/>
    <w:rsid w:val="00297A35"/>
    <w:rsid w:val="002A2597"/>
    <w:rsid w:val="002B287C"/>
    <w:rsid w:val="002B4129"/>
    <w:rsid w:val="002C0B97"/>
    <w:rsid w:val="002D130C"/>
    <w:rsid w:val="002E681E"/>
    <w:rsid w:val="002E7A16"/>
    <w:rsid w:val="002F1D37"/>
    <w:rsid w:val="002F37DF"/>
    <w:rsid w:val="002F39FE"/>
    <w:rsid w:val="0030780F"/>
    <w:rsid w:val="0030788B"/>
    <w:rsid w:val="00316AE7"/>
    <w:rsid w:val="003240EB"/>
    <w:rsid w:val="00332A24"/>
    <w:rsid w:val="00333855"/>
    <w:rsid w:val="003343AE"/>
    <w:rsid w:val="00340453"/>
    <w:rsid w:val="00351955"/>
    <w:rsid w:val="00370712"/>
    <w:rsid w:val="003A0839"/>
    <w:rsid w:val="003A2A6D"/>
    <w:rsid w:val="003B3D8F"/>
    <w:rsid w:val="003E37DC"/>
    <w:rsid w:val="003E4DC8"/>
    <w:rsid w:val="003E66C2"/>
    <w:rsid w:val="003F7AE0"/>
    <w:rsid w:val="004037D9"/>
    <w:rsid w:val="004061CA"/>
    <w:rsid w:val="00426FD5"/>
    <w:rsid w:val="00432323"/>
    <w:rsid w:val="004367B0"/>
    <w:rsid w:val="00450C8C"/>
    <w:rsid w:val="00452062"/>
    <w:rsid w:val="004540E8"/>
    <w:rsid w:val="00457B12"/>
    <w:rsid w:val="00464F12"/>
    <w:rsid w:val="0047237D"/>
    <w:rsid w:val="00472987"/>
    <w:rsid w:val="00475F1E"/>
    <w:rsid w:val="004802C5"/>
    <w:rsid w:val="00482DD5"/>
    <w:rsid w:val="004A29EB"/>
    <w:rsid w:val="004A7169"/>
    <w:rsid w:val="004D1219"/>
    <w:rsid w:val="004D60E3"/>
    <w:rsid w:val="004E2B0F"/>
    <w:rsid w:val="004E698A"/>
    <w:rsid w:val="005111DD"/>
    <w:rsid w:val="00537878"/>
    <w:rsid w:val="00537887"/>
    <w:rsid w:val="0054515F"/>
    <w:rsid w:val="005451F8"/>
    <w:rsid w:val="00556A56"/>
    <w:rsid w:val="00562F3C"/>
    <w:rsid w:val="005702AC"/>
    <w:rsid w:val="00576BF5"/>
    <w:rsid w:val="00582566"/>
    <w:rsid w:val="005854EE"/>
    <w:rsid w:val="005A3997"/>
    <w:rsid w:val="005A3DAF"/>
    <w:rsid w:val="005D2269"/>
    <w:rsid w:val="005D6B31"/>
    <w:rsid w:val="005D6B67"/>
    <w:rsid w:val="005E1CBA"/>
    <w:rsid w:val="005E2669"/>
    <w:rsid w:val="005F6502"/>
    <w:rsid w:val="005F6D83"/>
    <w:rsid w:val="005F7D98"/>
    <w:rsid w:val="00605D86"/>
    <w:rsid w:val="0061238A"/>
    <w:rsid w:val="00620B03"/>
    <w:rsid w:val="00622722"/>
    <w:rsid w:val="006251E4"/>
    <w:rsid w:val="00627F12"/>
    <w:rsid w:val="00640039"/>
    <w:rsid w:val="0064695F"/>
    <w:rsid w:val="00663C37"/>
    <w:rsid w:val="00672C5B"/>
    <w:rsid w:val="00673BBF"/>
    <w:rsid w:val="00696810"/>
    <w:rsid w:val="006977BA"/>
    <w:rsid w:val="006B0A53"/>
    <w:rsid w:val="006C08F8"/>
    <w:rsid w:val="006C6007"/>
    <w:rsid w:val="006D65D4"/>
    <w:rsid w:val="006E2924"/>
    <w:rsid w:val="006E5A4F"/>
    <w:rsid w:val="006F3D75"/>
    <w:rsid w:val="006F426A"/>
    <w:rsid w:val="006F7B07"/>
    <w:rsid w:val="007030FF"/>
    <w:rsid w:val="007044B3"/>
    <w:rsid w:val="00707308"/>
    <w:rsid w:val="00707A12"/>
    <w:rsid w:val="00712799"/>
    <w:rsid w:val="00717ED7"/>
    <w:rsid w:val="00725669"/>
    <w:rsid w:val="00741149"/>
    <w:rsid w:val="007510ED"/>
    <w:rsid w:val="0075419F"/>
    <w:rsid w:val="00756905"/>
    <w:rsid w:val="00756F80"/>
    <w:rsid w:val="00757413"/>
    <w:rsid w:val="00763CDF"/>
    <w:rsid w:val="00765103"/>
    <w:rsid w:val="007709E1"/>
    <w:rsid w:val="00776080"/>
    <w:rsid w:val="007842B9"/>
    <w:rsid w:val="00785110"/>
    <w:rsid w:val="00786A1A"/>
    <w:rsid w:val="00786F8C"/>
    <w:rsid w:val="0079143D"/>
    <w:rsid w:val="007A2C87"/>
    <w:rsid w:val="007A2D05"/>
    <w:rsid w:val="007C6D48"/>
    <w:rsid w:val="007E28E3"/>
    <w:rsid w:val="007E37F5"/>
    <w:rsid w:val="007E4594"/>
    <w:rsid w:val="0080752F"/>
    <w:rsid w:val="008110AD"/>
    <w:rsid w:val="00816DB9"/>
    <w:rsid w:val="008177B0"/>
    <w:rsid w:val="008256FD"/>
    <w:rsid w:val="00825AFC"/>
    <w:rsid w:val="00825C70"/>
    <w:rsid w:val="00827DEF"/>
    <w:rsid w:val="00837F81"/>
    <w:rsid w:val="0084782A"/>
    <w:rsid w:val="00851ECF"/>
    <w:rsid w:val="00862006"/>
    <w:rsid w:val="008622DC"/>
    <w:rsid w:val="00875B38"/>
    <w:rsid w:val="00880E8D"/>
    <w:rsid w:val="0088158B"/>
    <w:rsid w:val="0088347B"/>
    <w:rsid w:val="0089353B"/>
    <w:rsid w:val="00893E81"/>
    <w:rsid w:val="008947CE"/>
    <w:rsid w:val="008A559D"/>
    <w:rsid w:val="008B504C"/>
    <w:rsid w:val="008C2202"/>
    <w:rsid w:val="008C4977"/>
    <w:rsid w:val="008C4A21"/>
    <w:rsid w:val="008D1658"/>
    <w:rsid w:val="008E6784"/>
    <w:rsid w:val="008E76FC"/>
    <w:rsid w:val="008F678B"/>
    <w:rsid w:val="009106D4"/>
    <w:rsid w:val="009170FA"/>
    <w:rsid w:val="00917C05"/>
    <w:rsid w:val="009214B4"/>
    <w:rsid w:val="0092489E"/>
    <w:rsid w:val="009261F5"/>
    <w:rsid w:val="00926A18"/>
    <w:rsid w:val="009326E2"/>
    <w:rsid w:val="0094105C"/>
    <w:rsid w:val="00962973"/>
    <w:rsid w:val="00971BAC"/>
    <w:rsid w:val="00975DDE"/>
    <w:rsid w:val="00977812"/>
    <w:rsid w:val="00981C98"/>
    <w:rsid w:val="00983341"/>
    <w:rsid w:val="00985E90"/>
    <w:rsid w:val="00992221"/>
    <w:rsid w:val="00994B6B"/>
    <w:rsid w:val="00995FE8"/>
    <w:rsid w:val="00996C51"/>
    <w:rsid w:val="009A14F2"/>
    <w:rsid w:val="009A523C"/>
    <w:rsid w:val="009A5F7A"/>
    <w:rsid w:val="009B4931"/>
    <w:rsid w:val="009C4F04"/>
    <w:rsid w:val="009D290A"/>
    <w:rsid w:val="009D6BE6"/>
    <w:rsid w:val="009E70AF"/>
    <w:rsid w:val="009F4A44"/>
    <w:rsid w:val="00A05639"/>
    <w:rsid w:val="00A13B76"/>
    <w:rsid w:val="00A23446"/>
    <w:rsid w:val="00A23EA9"/>
    <w:rsid w:val="00A27647"/>
    <w:rsid w:val="00A356B2"/>
    <w:rsid w:val="00A37DFA"/>
    <w:rsid w:val="00A403D9"/>
    <w:rsid w:val="00A438AF"/>
    <w:rsid w:val="00A44544"/>
    <w:rsid w:val="00A5434C"/>
    <w:rsid w:val="00A56C0F"/>
    <w:rsid w:val="00A65241"/>
    <w:rsid w:val="00A668AA"/>
    <w:rsid w:val="00A76811"/>
    <w:rsid w:val="00A76D0D"/>
    <w:rsid w:val="00A849EC"/>
    <w:rsid w:val="00A86B57"/>
    <w:rsid w:val="00A9109B"/>
    <w:rsid w:val="00A92B02"/>
    <w:rsid w:val="00A95E83"/>
    <w:rsid w:val="00A97EB1"/>
    <w:rsid w:val="00AA1947"/>
    <w:rsid w:val="00AA6007"/>
    <w:rsid w:val="00AA74EA"/>
    <w:rsid w:val="00AB0814"/>
    <w:rsid w:val="00AB3482"/>
    <w:rsid w:val="00AB6165"/>
    <w:rsid w:val="00AB72E7"/>
    <w:rsid w:val="00AC370E"/>
    <w:rsid w:val="00AC3794"/>
    <w:rsid w:val="00AD2730"/>
    <w:rsid w:val="00AD4275"/>
    <w:rsid w:val="00AD7890"/>
    <w:rsid w:val="00AE13A0"/>
    <w:rsid w:val="00AE4A9B"/>
    <w:rsid w:val="00AF618F"/>
    <w:rsid w:val="00B106A4"/>
    <w:rsid w:val="00B11A41"/>
    <w:rsid w:val="00B129D5"/>
    <w:rsid w:val="00B132A9"/>
    <w:rsid w:val="00B13E66"/>
    <w:rsid w:val="00B148EC"/>
    <w:rsid w:val="00B2156C"/>
    <w:rsid w:val="00B21B65"/>
    <w:rsid w:val="00B356FC"/>
    <w:rsid w:val="00B37C60"/>
    <w:rsid w:val="00B43DE9"/>
    <w:rsid w:val="00B504B0"/>
    <w:rsid w:val="00B529E7"/>
    <w:rsid w:val="00B53665"/>
    <w:rsid w:val="00B6184D"/>
    <w:rsid w:val="00B64993"/>
    <w:rsid w:val="00B75446"/>
    <w:rsid w:val="00B81BC3"/>
    <w:rsid w:val="00B86FFD"/>
    <w:rsid w:val="00B95FEA"/>
    <w:rsid w:val="00B97494"/>
    <w:rsid w:val="00BA0221"/>
    <w:rsid w:val="00BB42F9"/>
    <w:rsid w:val="00BB6C7D"/>
    <w:rsid w:val="00BC1C80"/>
    <w:rsid w:val="00BD1411"/>
    <w:rsid w:val="00BE04E1"/>
    <w:rsid w:val="00BE6ABD"/>
    <w:rsid w:val="00BE6C3D"/>
    <w:rsid w:val="00BF7698"/>
    <w:rsid w:val="00C001A3"/>
    <w:rsid w:val="00C03297"/>
    <w:rsid w:val="00C153D4"/>
    <w:rsid w:val="00C15DAA"/>
    <w:rsid w:val="00C17026"/>
    <w:rsid w:val="00C203EB"/>
    <w:rsid w:val="00C3122B"/>
    <w:rsid w:val="00C44E0F"/>
    <w:rsid w:val="00C45490"/>
    <w:rsid w:val="00C45DA3"/>
    <w:rsid w:val="00C5195A"/>
    <w:rsid w:val="00C55C87"/>
    <w:rsid w:val="00C60F7C"/>
    <w:rsid w:val="00C75298"/>
    <w:rsid w:val="00C76666"/>
    <w:rsid w:val="00C80050"/>
    <w:rsid w:val="00C86B81"/>
    <w:rsid w:val="00C91841"/>
    <w:rsid w:val="00C978BA"/>
    <w:rsid w:val="00C97F8A"/>
    <w:rsid w:val="00CA0577"/>
    <w:rsid w:val="00CA5AD7"/>
    <w:rsid w:val="00CB5E1D"/>
    <w:rsid w:val="00CC3B5D"/>
    <w:rsid w:val="00CD4D61"/>
    <w:rsid w:val="00CE7EEA"/>
    <w:rsid w:val="00D054DB"/>
    <w:rsid w:val="00D149F7"/>
    <w:rsid w:val="00D260A6"/>
    <w:rsid w:val="00D33694"/>
    <w:rsid w:val="00D44BCA"/>
    <w:rsid w:val="00D54E8B"/>
    <w:rsid w:val="00D61576"/>
    <w:rsid w:val="00D65A71"/>
    <w:rsid w:val="00D67648"/>
    <w:rsid w:val="00D732EC"/>
    <w:rsid w:val="00D73811"/>
    <w:rsid w:val="00D94AEE"/>
    <w:rsid w:val="00D97877"/>
    <w:rsid w:val="00DB6712"/>
    <w:rsid w:val="00DC6ED5"/>
    <w:rsid w:val="00DD0245"/>
    <w:rsid w:val="00DE15AB"/>
    <w:rsid w:val="00DE1ACD"/>
    <w:rsid w:val="00E10B21"/>
    <w:rsid w:val="00E16B40"/>
    <w:rsid w:val="00E21849"/>
    <w:rsid w:val="00E333CC"/>
    <w:rsid w:val="00E415A5"/>
    <w:rsid w:val="00E55562"/>
    <w:rsid w:val="00E56367"/>
    <w:rsid w:val="00E659F3"/>
    <w:rsid w:val="00E679AD"/>
    <w:rsid w:val="00E7545D"/>
    <w:rsid w:val="00E774D9"/>
    <w:rsid w:val="00E80AC8"/>
    <w:rsid w:val="00E80AE2"/>
    <w:rsid w:val="00E854F7"/>
    <w:rsid w:val="00E92B4F"/>
    <w:rsid w:val="00E968E7"/>
    <w:rsid w:val="00E97E3C"/>
    <w:rsid w:val="00E97FFC"/>
    <w:rsid w:val="00EA110E"/>
    <w:rsid w:val="00EA1EC2"/>
    <w:rsid w:val="00EA3672"/>
    <w:rsid w:val="00EA5370"/>
    <w:rsid w:val="00EA5548"/>
    <w:rsid w:val="00EA743D"/>
    <w:rsid w:val="00EB6D18"/>
    <w:rsid w:val="00EC0905"/>
    <w:rsid w:val="00EC526D"/>
    <w:rsid w:val="00EC6470"/>
    <w:rsid w:val="00ED170C"/>
    <w:rsid w:val="00ED3C85"/>
    <w:rsid w:val="00EF17AA"/>
    <w:rsid w:val="00EF422D"/>
    <w:rsid w:val="00EF4B81"/>
    <w:rsid w:val="00EF5DDB"/>
    <w:rsid w:val="00F22003"/>
    <w:rsid w:val="00F3524C"/>
    <w:rsid w:val="00F40826"/>
    <w:rsid w:val="00F41DC3"/>
    <w:rsid w:val="00F439C4"/>
    <w:rsid w:val="00F46C6D"/>
    <w:rsid w:val="00F473BA"/>
    <w:rsid w:val="00F53896"/>
    <w:rsid w:val="00F60556"/>
    <w:rsid w:val="00F60F2C"/>
    <w:rsid w:val="00F62386"/>
    <w:rsid w:val="00F65951"/>
    <w:rsid w:val="00F94603"/>
    <w:rsid w:val="00FA222A"/>
    <w:rsid w:val="00FA523A"/>
    <w:rsid w:val="00FA568E"/>
    <w:rsid w:val="00FA7E2E"/>
    <w:rsid w:val="00FB3DE7"/>
    <w:rsid w:val="00FC0A2F"/>
    <w:rsid w:val="00FC3A3C"/>
    <w:rsid w:val="00FD1617"/>
    <w:rsid w:val="00FD538B"/>
    <w:rsid w:val="00FE43EE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0121-33DA-4D8F-9F34-49B1E115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925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Jan-Lennart Andersson</dc:creator>
  <cp:lastModifiedBy>DinDator</cp:lastModifiedBy>
  <cp:revision>13</cp:revision>
  <cp:lastPrinted>2015-11-01T07:34:00Z</cp:lastPrinted>
  <dcterms:created xsi:type="dcterms:W3CDTF">2016-01-18T12:45:00Z</dcterms:created>
  <dcterms:modified xsi:type="dcterms:W3CDTF">2016-01-24T18:43:00Z</dcterms:modified>
</cp:coreProperties>
</file>